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FAE69" w14:textId="09D83B8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912CF">
        <w:rPr>
          <w:rFonts w:ascii="Arial" w:eastAsia="Arial Unicode MS" w:hAnsi="Arial" w:cs="Arial"/>
          <w:b/>
          <w:bCs/>
          <w:sz w:val="24"/>
        </w:rPr>
        <w:t>4</w:t>
      </w:r>
      <w:r w:rsidR="002974AC">
        <w:rPr>
          <w:rFonts w:ascii="Arial" w:eastAsia="Arial Unicode MS" w:hAnsi="Arial" w:cs="Arial"/>
          <w:b/>
          <w:bCs/>
          <w:sz w:val="24"/>
        </w:rPr>
        <w:t>-AH-E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974A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30</w:t>
      </w:r>
      <w:r w:rsidR="00575E8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1005</w:t>
      </w:r>
    </w:p>
    <w:p w14:paraId="4A029F07" w14:textId="64C37B18" w:rsidR="00A24F28" w:rsidRPr="003244C5" w:rsidRDefault="002974AC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eastAsia="Arial Unicode MS" w:hAnsi="Arial" w:cs="Arial"/>
          <w:b/>
          <w:bCs/>
          <w:sz w:val="24"/>
        </w:rPr>
        <w:t>Elbonia</w:t>
      </w:r>
      <w:r w:rsidR="00C912CF" w:rsidRPr="00C912CF">
        <w:rPr>
          <w:rFonts w:ascii="Arial" w:eastAsia="Arial Unicode MS" w:hAnsi="Arial" w:cs="Arial"/>
          <w:b/>
          <w:bCs/>
          <w:sz w:val="24"/>
        </w:rPr>
        <w:t xml:space="preserve">, </w:t>
      </w:r>
      <w:r w:rsidRPr="002974AC">
        <w:rPr>
          <w:rFonts w:ascii="Arial" w:eastAsia="Arial Unicode MS" w:hAnsi="Arial" w:cs="Arial"/>
          <w:b/>
          <w:bCs/>
          <w:sz w:val="24"/>
        </w:rPr>
        <w:t>January 16 - 20,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bookmarkEnd w:id="0"/>
    <w:p w14:paraId="619BA1D0" w14:textId="77777777" w:rsidR="00A24F28" w:rsidRPr="00927C1B" w:rsidRDefault="00A24F28" w:rsidP="00A24F28">
      <w:pPr>
        <w:rPr>
          <w:rFonts w:ascii="Arial" w:hAnsi="Arial" w:cs="Arial"/>
        </w:rPr>
      </w:pPr>
    </w:p>
    <w:p w14:paraId="2A9B9356" w14:textId="021F227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A26BC">
        <w:rPr>
          <w:rFonts w:ascii="Arial" w:hAnsi="Arial" w:cs="Arial"/>
          <w:b/>
        </w:rPr>
        <w:t>Lenovo</w:t>
      </w:r>
    </w:p>
    <w:p w14:paraId="2D701DDD" w14:textId="698D6D9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A26BC">
        <w:rPr>
          <w:rFonts w:ascii="Arial" w:hAnsi="Arial" w:cs="Arial"/>
          <w:b/>
        </w:rPr>
        <w:t xml:space="preserve">KI#1: </w:t>
      </w:r>
      <w:r w:rsidR="007E749E">
        <w:rPr>
          <w:rFonts w:ascii="Arial" w:hAnsi="Arial" w:cs="Arial"/>
          <w:b/>
        </w:rPr>
        <w:t>Further a</w:t>
      </w:r>
      <w:r w:rsidR="000D48C8">
        <w:rPr>
          <w:rFonts w:ascii="Arial" w:hAnsi="Arial" w:cs="Arial"/>
          <w:b/>
        </w:rPr>
        <w:t xml:space="preserve">nalysis </w:t>
      </w:r>
      <w:r w:rsidR="002974AC">
        <w:rPr>
          <w:rFonts w:ascii="Arial" w:hAnsi="Arial" w:cs="Arial"/>
          <w:b/>
        </w:rPr>
        <w:t xml:space="preserve">on </w:t>
      </w:r>
      <w:r w:rsidR="002974AC" w:rsidRPr="002974AC">
        <w:rPr>
          <w:rFonts w:ascii="Arial" w:hAnsi="Arial" w:cs="Arial"/>
          <w:b/>
        </w:rPr>
        <w:t>Alternative S-NSSAI</w:t>
      </w:r>
      <w:r w:rsidR="000D48C8">
        <w:rPr>
          <w:rFonts w:ascii="Arial" w:hAnsi="Arial" w:cs="Arial"/>
          <w:b/>
        </w:rPr>
        <w:t xml:space="preserve"> </w:t>
      </w:r>
      <w:r w:rsidR="007E749E">
        <w:rPr>
          <w:rFonts w:ascii="Arial" w:hAnsi="Arial" w:cs="Arial"/>
          <w:b/>
        </w:rPr>
        <w:t>determination and provision to UE</w:t>
      </w:r>
    </w:p>
    <w:p w14:paraId="41367609" w14:textId="6D5E7256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2974AC">
        <w:rPr>
          <w:rFonts w:ascii="Arial" w:hAnsi="Arial" w:cs="Arial"/>
          <w:b/>
        </w:rPr>
        <w:t>Discussion</w:t>
      </w:r>
      <w:r w:rsidR="007971FA">
        <w:rPr>
          <w:rFonts w:ascii="Arial" w:hAnsi="Arial" w:cs="Arial"/>
          <w:b/>
        </w:rPr>
        <w:t xml:space="preserve"> and </w:t>
      </w:r>
      <w:r w:rsidR="000D48C8">
        <w:rPr>
          <w:rFonts w:ascii="Arial" w:hAnsi="Arial" w:cs="Arial"/>
          <w:b/>
        </w:rPr>
        <w:t>approval</w:t>
      </w:r>
    </w:p>
    <w:p w14:paraId="615B0D6F" w14:textId="1D58D5A9" w:rsidR="00A24F28" w:rsidRPr="00AA26BC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A55F8" w:rsidRPr="00AA26BC">
        <w:rPr>
          <w:rFonts w:ascii="Arial" w:hAnsi="Arial" w:cs="Arial"/>
          <w:b/>
        </w:rPr>
        <w:t>9.1</w:t>
      </w:r>
      <w:r w:rsidR="000952AB">
        <w:rPr>
          <w:rFonts w:ascii="Arial" w:hAnsi="Arial" w:cs="Arial"/>
          <w:b/>
        </w:rPr>
        <w:t>1</w:t>
      </w:r>
      <w:r w:rsidR="00403D75">
        <w:rPr>
          <w:rFonts w:ascii="Arial" w:hAnsi="Arial" w:cs="Arial"/>
          <w:b/>
        </w:rPr>
        <w:t>.</w:t>
      </w:r>
      <w:r w:rsidR="000952AB">
        <w:rPr>
          <w:rFonts w:ascii="Arial" w:hAnsi="Arial" w:cs="Arial"/>
          <w:b/>
        </w:rPr>
        <w:t>2</w:t>
      </w:r>
    </w:p>
    <w:p w14:paraId="7D1F572D" w14:textId="6855D39A" w:rsidR="00A24F28" w:rsidRPr="00AA26BC" w:rsidRDefault="00A24F28" w:rsidP="00A24F28">
      <w:pPr>
        <w:ind w:left="2127" w:hanging="2127"/>
        <w:rPr>
          <w:rFonts w:ascii="Arial" w:hAnsi="Arial" w:cs="Arial"/>
          <w:b/>
        </w:rPr>
      </w:pPr>
      <w:r w:rsidRPr="00AA26BC">
        <w:rPr>
          <w:rFonts w:ascii="Arial" w:hAnsi="Arial" w:cs="Arial"/>
          <w:b/>
        </w:rPr>
        <w:t>Work Item / Release:</w:t>
      </w:r>
      <w:r w:rsidRPr="00AA26BC">
        <w:rPr>
          <w:rFonts w:ascii="Arial" w:hAnsi="Arial" w:cs="Arial"/>
          <w:b/>
        </w:rPr>
        <w:tab/>
      </w:r>
      <w:r w:rsidR="007C40DA" w:rsidRPr="00AA26BC">
        <w:rPr>
          <w:rFonts w:ascii="Arial" w:hAnsi="Arial" w:cs="Arial"/>
          <w:b/>
        </w:rPr>
        <w:t>e</w:t>
      </w:r>
      <w:r w:rsidR="005A55F8" w:rsidRPr="00AA26BC">
        <w:rPr>
          <w:rFonts w:ascii="Arial" w:hAnsi="Arial" w:cs="Arial"/>
          <w:b/>
        </w:rPr>
        <w:t>NS_Ph</w:t>
      </w:r>
      <w:r w:rsidR="007C40DA" w:rsidRPr="00AA26BC">
        <w:rPr>
          <w:rFonts w:ascii="Arial" w:hAnsi="Arial" w:cs="Arial"/>
          <w:b/>
        </w:rPr>
        <w:t>3</w:t>
      </w:r>
      <w:r w:rsidR="00462B3D" w:rsidRPr="00AA26BC">
        <w:rPr>
          <w:rFonts w:ascii="Arial" w:hAnsi="Arial" w:cs="Arial"/>
          <w:b/>
        </w:rPr>
        <w:t xml:space="preserve"> / Rel-1</w:t>
      </w:r>
      <w:r w:rsidR="006D7852" w:rsidRPr="00AA26BC">
        <w:rPr>
          <w:rFonts w:ascii="Arial" w:hAnsi="Arial" w:cs="Arial"/>
          <w:b/>
        </w:rPr>
        <w:t>8</w:t>
      </w:r>
    </w:p>
    <w:p w14:paraId="36606337" w14:textId="642C571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AA26BC">
        <w:rPr>
          <w:rFonts w:ascii="Arial" w:hAnsi="Arial" w:cs="Arial"/>
          <w:i/>
        </w:rPr>
        <w:t xml:space="preserve">Abstract: </w:t>
      </w:r>
      <w:r w:rsidR="007C40DA" w:rsidRPr="00AA26BC">
        <w:rPr>
          <w:rFonts w:ascii="Arial" w:hAnsi="Arial" w:cs="Arial"/>
          <w:i/>
        </w:rPr>
        <w:t xml:space="preserve">this paper </w:t>
      </w:r>
      <w:r w:rsidR="005A55F8" w:rsidRPr="00AA26BC">
        <w:rPr>
          <w:rFonts w:ascii="Arial" w:hAnsi="Arial" w:cs="Arial"/>
          <w:i/>
        </w:rPr>
        <w:t>propose</w:t>
      </w:r>
      <w:r w:rsidR="00403D75">
        <w:rPr>
          <w:rFonts w:ascii="Arial" w:hAnsi="Arial" w:cs="Arial"/>
          <w:i/>
        </w:rPr>
        <w:t>s</w:t>
      </w:r>
      <w:r w:rsidR="005A55F8" w:rsidRPr="00AA26BC">
        <w:rPr>
          <w:rFonts w:ascii="Arial" w:hAnsi="Arial" w:cs="Arial"/>
          <w:i/>
        </w:rPr>
        <w:t xml:space="preserve"> </w:t>
      </w:r>
      <w:r w:rsidR="007E749E">
        <w:rPr>
          <w:rFonts w:ascii="Arial" w:hAnsi="Arial" w:cs="Arial"/>
          <w:i/>
        </w:rPr>
        <w:t>an</w:t>
      </w:r>
      <w:r w:rsidR="002974AC">
        <w:rPr>
          <w:rFonts w:ascii="Arial" w:hAnsi="Arial" w:cs="Arial"/>
          <w:i/>
        </w:rPr>
        <w:t xml:space="preserve"> </w:t>
      </w:r>
      <w:r w:rsidR="001B4646">
        <w:rPr>
          <w:rFonts w:ascii="Arial" w:hAnsi="Arial" w:cs="Arial"/>
          <w:i/>
        </w:rPr>
        <w:t>analys</w:t>
      </w:r>
      <w:r w:rsidR="007E749E">
        <w:rPr>
          <w:rFonts w:ascii="Arial" w:hAnsi="Arial" w:cs="Arial"/>
          <w:i/>
        </w:rPr>
        <w:t>is</w:t>
      </w:r>
      <w:r w:rsidR="007971FA">
        <w:rPr>
          <w:rFonts w:ascii="Arial" w:hAnsi="Arial" w:cs="Arial"/>
          <w:i/>
        </w:rPr>
        <w:t xml:space="preserve"> and agree</w:t>
      </w:r>
      <w:r w:rsidR="007E749E">
        <w:rPr>
          <w:rFonts w:ascii="Arial" w:hAnsi="Arial" w:cs="Arial"/>
          <w:i/>
        </w:rPr>
        <w:t>ment</w:t>
      </w:r>
      <w:r w:rsidR="002974AC">
        <w:rPr>
          <w:rFonts w:ascii="Arial" w:hAnsi="Arial" w:cs="Arial"/>
          <w:i/>
        </w:rPr>
        <w:t xml:space="preserve"> on </w:t>
      </w:r>
      <w:r w:rsidR="00EB70DB">
        <w:rPr>
          <w:rFonts w:ascii="Arial" w:hAnsi="Arial" w:cs="Arial"/>
          <w:i/>
        </w:rPr>
        <w:t xml:space="preserve">open issues related to the </w:t>
      </w:r>
      <w:r w:rsidR="00781001">
        <w:rPr>
          <w:rFonts w:ascii="Arial" w:hAnsi="Arial" w:cs="Arial"/>
          <w:i/>
        </w:rPr>
        <w:t>Alternative S-NSSAI in</w:t>
      </w:r>
      <w:r w:rsidR="002974AC">
        <w:rPr>
          <w:rFonts w:ascii="Arial" w:hAnsi="Arial" w:cs="Arial"/>
          <w:i/>
        </w:rPr>
        <w:t xml:space="preserve"> KI#1</w:t>
      </w:r>
      <w:r w:rsidR="007C40DA" w:rsidRPr="00AA26BC">
        <w:rPr>
          <w:rFonts w:ascii="Arial" w:hAnsi="Arial" w:cs="Arial"/>
          <w:i/>
        </w:rPr>
        <w:t>.</w:t>
      </w:r>
    </w:p>
    <w:p w14:paraId="2ACB1737" w14:textId="77777777" w:rsidR="00A93620" w:rsidRPr="00927C1B" w:rsidRDefault="00B3593E" w:rsidP="00B3593E">
      <w:pPr>
        <w:pStyle w:val="Heading1"/>
      </w:pPr>
      <w:r w:rsidRPr="00AA26BC">
        <w:t xml:space="preserve">1. </w:t>
      </w:r>
      <w:r w:rsidR="00305F20" w:rsidRPr="00AA26BC">
        <w:t>Introduction</w:t>
      </w:r>
      <w:r w:rsidR="00BE6AFC" w:rsidRPr="00AA26BC">
        <w:t>/Discussion</w:t>
      </w:r>
    </w:p>
    <w:p w14:paraId="537589C4" w14:textId="7E49A9BD" w:rsidR="00BB111A" w:rsidRDefault="00BB111A" w:rsidP="00BB111A">
      <w:pPr>
        <w:pStyle w:val="Heading2"/>
        <w:rPr>
          <w:lang w:eastAsia="en-US"/>
        </w:rPr>
      </w:pPr>
      <w:r>
        <w:rPr>
          <w:lang w:eastAsia="en-US"/>
        </w:rPr>
        <w:t>1.1.</w:t>
      </w:r>
      <w:r>
        <w:rPr>
          <w:lang w:eastAsia="en-US"/>
        </w:rPr>
        <w:tab/>
        <w:t>Motivation</w:t>
      </w:r>
    </w:p>
    <w:p w14:paraId="4506F194" w14:textId="77777777" w:rsidR="00781001" w:rsidRDefault="00781001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T</w:t>
      </w:r>
      <w:r w:rsidR="002974AC" w:rsidRPr="002974AC">
        <w:rPr>
          <w:rFonts w:eastAsia="Times New Roman"/>
          <w:color w:val="auto"/>
          <w:lang w:eastAsia="en-US"/>
        </w:rPr>
        <w:t>he FS_eNS_Ph3 study</w:t>
      </w:r>
      <w:r>
        <w:rPr>
          <w:rFonts w:eastAsia="Times New Roman"/>
          <w:color w:val="auto"/>
          <w:lang w:eastAsia="en-US"/>
        </w:rPr>
        <w:t xml:space="preserve"> </w:t>
      </w:r>
      <w:r w:rsidR="002974AC" w:rsidRPr="002974AC">
        <w:rPr>
          <w:rFonts w:eastAsia="Times New Roman"/>
          <w:color w:val="auto"/>
          <w:lang w:eastAsia="en-US"/>
        </w:rPr>
        <w:t xml:space="preserve">has concluded in </w:t>
      </w:r>
      <w:r w:rsidRPr="002974AC">
        <w:rPr>
          <w:rFonts w:eastAsia="Times New Roman"/>
          <w:color w:val="auto"/>
          <w:lang w:eastAsia="en-US"/>
        </w:rPr>
        <w:t>TR 23.700-41 V2.0.0</w:t>
      </w:r>
      <w:r>
        <w:rPr>
          <w:rFonts w:eastAsia="Times New Roman"/>
          <w:color w:val="auto"/>
          <w:lang w:eastAsia="en-US"/>
        </w:rPr>
        <w:t xml:space="preserve"> </w:t>
      </w:r>
      <w:r w:rsidR="002974AC" w:rsidRPr="002974AC">
        <w:rPr>
          <w:rFonts w:eastAsia="Times New Roman"/>
          <w:color w:val="auto"/>
          <w:lang w:eastAsia="en-US"/>
        </w:rPr>
        <w:t xml:space="preserve">clause 8.1 </w:t>
      </w:r>
      <w:r>
        <w:rPr>
          <w:rFonts w:eastAsia="Times New Roman"/>
          <w:color w:val="auto"/>
          <w:lang w:eastAsia="en-US"/>
        </w:rPr>
        <w:t>how to proceed in the normative phase.</w:t>
      </w:r>
    </w:p>
    <w:p w14:paraId="7B544561" w14:textId="77777777" w:rsidR="00781001" w:rsidRDefault="00781001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However, there are several open issues:</w:t>
      </w:r>
    </w:p>
    <w:p w14:paraId="2DB3ED93" w14:textId="28E12B1E" w:rsidR="002974AC" w:rsidRDefault="000B21C1" w:rsidP="000B21C1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Does the network (</w:t>
      </w:r>
      <w:proofErr w:type="gramStart"/>
      <w:r>
        <w:rPr>
          <w:rFonts w:eastAsia="Times New Roman"/>
          <w:color w:val="auto"/>
          <w:lang w:eastAsia="en-US"/>
        </w:rPr>
        <w:t>e.g.</w:t>
      </w:r>
      <w:proofErr w:type="gramEnd"/>
      <w:r>
        <w:rPr>
          <w:rFonts w:eastAsia="Times New Roman"/>
          <w:color w:val="auto"/>
          <w:lang w:eastAsia="en-US"/>
        </w:rPr>
        <w:t xml:space="preserve"> AMF, NSSF) determine an Alternative S-NSSAI independent which UEs are registered and using the temporarily unavailable SNSSAI?  Or does the network (</w:t>
      </w:r>
      <w:proofErr w:type="gramStart"/>
      <w:r>
        <w:rPr>
          <w:rFonts w:eastAsia="Times New Roman"/>
          <w:color w:val="auto"/>
          <w:lang w:eastAsia="en-US"/>
        </w:rPr>
        <w:t>e.g.</w:t>
      </w:r>
      <w:proofErr w:type="gramEnd"/>
      <w:r>
        <w:rPr>
          <w:rFonts w:eastAsia="Times New Roman"/>
          <w:color w:val="auto"/>
          <w:lang w:eastAsia="en-US"/>
        </w:rPr>
        <w:t xml:space="preserve"> AMF, NSSF) determine different Alternative S-NSSAI for each UEs registered currently for the</w:t>
      </w:r>
      <w:r w:rsidRPr="000B21C1">
        <w:rPr>
          <w:rFonts w:eastAsia="Times New Roman"/>
          <w:color w:val="auto"/>
          <w:lang w:eastAsia="en-US"/>
        </w:rPr>
        <w:t xml:space="preserve"> </w:t>
      </w:r>
      <w:r>
        <w:rPr>
          <w:rFonts w:eastAsia="Times New Roman"/>
          <w:color w:val="auto"/>
          <w:lang w:eastAsia="en-US"/>
        </w:rPr>
        <w:t>temporarily unavailable SNSSAI</w:t>
      </w:r>
      <w:r>
        <w:rPr>
          <w:rFonts w:eastAsia="Times New Roman"/>
          <w:color w:val="auto"/>
          <w:lang w:eastAsia="en-US"/>
        </w:rPr>
        <w:t>?</w:t>
      </w:r>
    </w:p>
    <w:p w14:paraId="613FEAD9" w14:textId="26A6DEB8" w:rsidR="000B21C1" w:rsidRDefault="000B21C1" w:rsidP="000B21C1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bookmarkStart w:id="1" w:name="_Hlk124158052"/>
      <w:r>
        <w:rPr>
          <w:rFonts w:eastAsia="Times New Roman"/>
          <w:color w:val="auto"/>
          <w:lang w:eastAsia="en-US"/>
        </w:rPr>
        <w:t xml:space="preserve">How is the </w:t>
      </w:r>
      <w:r>
        <w:rPr>
          <w:rFonts w:eastAsia="Times New Roman"/>
          <w:color w:val="auto"/>
          <w:lang w:eastAsia="en-US"/>
        </w:rPr>
        <w:t>Alternative S-NSSAI</w:t>
      </w:r>
      <w:r>
        <w:rPr>
          <w:rFonts w:eastAsia="Times New Roman"/>
          <w:color w:val="auto"/>
          <w:lang w:eastAsia="en-US"/>
        </w:rPr>
        <w:t xml:space="preserve"> provided to the UE in different </w:t>
      </w:r>
      <w:proofErr w:type="gramStart"/>
      <w:r>
        <w:rPr>
          <w:rFonts w:eastAsia="Times New Roman"/>
          <w:color w:val="auto"/>
          <w:lang w:eastAsia="en-US"/>
        </w:rPr>
        <w:t>scenarios:</w:t>
      </w:r>
      <w:proofErr w:type="gramEnd"/>
    </w:p>
    <w:p w14:paraId="6ABAF289" w14:textId="3AD5BE06" w:rsidR="000B21C1" w:rsidRDefault="000B21C1" w:rsidP="000B21C1">
      <w:pPr>
        <w:pStyle w:val="ListParagraph"/>
        <w:numPr>
          <w:ilvl w:val="1"/>
          <w:numId w:val="31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In non-roaming </w:t>
      </w:r>
      <w:proofErr w:type="gramStart"/>
      <w:r>
        <w:rPr>
          <w:rFonts w:eastAsia="Times New Roman"/>
          <w:color w:val="auto"/>
          <w:lang w:eastAsia="en-US"/>
        </w:rPr>
        <w:t>scenario;</w:t>
      </w:r>
      <w:proofErr w:type="gramEnd"/>
    </w:p>
    <w:p w14:paraId="34E7B7A2" w14:textId="631DFAB5" w:rsidR="000B21C1" w:rsidRDefault="000B21C1" w:rsidP="000B21C1">
      <w:pPr>
        <w:pStyle w:val="ListParagraph"/>
        <w:numPr>
          <w:ilvl w:val="1"/>
          <w:numId w:val="31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In roaming scenario for VPLMN S-</w:t>
      </w:r>
      <w:proofErr w:type="gramStart"/>
      <w:r>
        <w:rPr>
          <w:rFonts w:eastAsia="Times New Roman"/>
          <w:color w:val="auto"/>
          <w:lang w:eastAsia="en-US"/>
        </w:rPr>
        <w:t>NSSAI;</w:t>
      </w:r>
      <w:proofErr w:type="gramEnd"/>
    </w:p>
    <w:p w14:paraId="1027E05A" w14:textId="5100C472" w:rsidR="000B21C1" w:rsidRPr="000B21C1" w:rsidRDefault="000B21C1" w:rsidP="000B21C1">
      <w:pPr>
        <w:pStyle w:val="ListParagraph"/>
        <w:numPr>
          <w:ilvl w:val="1"/>
          <w:numId w:val="31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In roaming scenario for </w:t>
      </w:r>
      <w:r>
        <w:rPr>
          <w:rFonts w:eastAsia="Times New Roman"/>
          <w:color w:val="auto"/>
          <w:lang w:eastAsia="en-US"/>
        </w:rPr>
        <w:t>H</w:t>
      </w:r>
      <w:r>
        <w:rPr>
          <w:rFonts w:eastAsia="Times New Roman"/>
          <w:color w:val="auto"/>
          <w:lang w:eastAsia="en-US"/>
        </w:rPr>
        <w:t>PLMN S-NSSAI</w:t>
      </w:r>
      <w:r>
        <w:rPr>
          <w:rFonts w:eastAsia="Times New Roman"/>
          <w:color w:val="auto"/>
          <w:lang w:eastAsia="en-US"/>
        </w:rPr>
        <w:t>?</w:t>
      </w:r>
    </w:p>
    <w:bookmarkEnd w:id="1"/>
    <w:p w14:paraId="460C85AD" w14:textId="6EC96241" w:rsidR="002974AC" w:rsidRPr="000B21C1" w:rsidRDefault="000B21C1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0B21C1">
        <w:rPr>
          <w:rFonts w:eastAsia="Times New Roman"/>
          <w:color w:val="auto"/>
          <w:lang w:eastAsia="fr-FR"/>
        </w:rPr>
        <w:t xml:space="preserve">Apparently </w:t>
      </w:r>
      <w:r>
        <w:rPr>
          <w:rFonts w:eastAsia="Times New Roman"/>
          <w:color w:val="auto"/>
          <w:lang w:eastAsia="fr-FR"/>
        </w:rPr>
        <w:t xml:space="preserve">further discussions </w:t>
      </w:r>
      <w:r w:rsidR="00881BC2">
        <w:rPr>
          <w:rFonts w:eastAsia="Times New Roman"/>
          <w:color w:val="auto"/>
          <w:lang w:eastAsia="fr-FR"/>
        </w:rPr>
        <w:t>and agreements are needed during the normative phase.</w:t>
      </w:r>
    </w:p>
    <w:p w14:paraId="1E78BA72" w14:textId="179A5869" w:rsidR="00BB111A" w:rsidRPr="00BB111A" w:rsidRDefault="00BB111A" w:rsidP="00BB111A">
      <w:pPr>
        <w:pStyle w:val="Heading2"/>
        <w:rPr>
          <w:lang w:eastAsia="fr-FR"/>
        </w:rPr>
      </w:pPr>
      <w:r>
        <w:rPr>
          <w:lang w:eastAsia="fr-FR"/>
        </w:rPr>
        <w:t>1.2.</w:t>
      </w:r>
      <w:r>
        <w:rPr>
          <w:lang w:eastAsia="fr-FR"/>
        </w:rPr>
        <w:tab/>
      </w:r>
      <w:r w:rsidR="000E6D22" w:rsidRPr="00BB111A">
        <w:rPr>
          <w:lang w:eastAsia="fr-FR"/>
        </w:rPr>
        <w:t>Analysis</w:t>
      </w:r>
    </w:p>
    <w:p w14:paraId="048CD0A1" w14:textId="77777777" w:rsidR="00004F19" w:rsidRPr="005E6375" w:rsidRDefault="00004F19" w:rsidP="002974AC">
      <w:pPr>
        <w:overflowPunct/>
        <w:autoSpaceDE/>
        <w:autoSpaceDN/>
        <w:adjustRightInd/>
        <w:textAlignment w:val="auto"/>
        <w:rPr>
          <w:rFonts w:eastAsia="Times New Roman"/>
          <w:b/>
          <w:bCs/>
          <w:color w:val="auto"/>
          <w:u w:val="single"/>
          <w:lang w:eastAsia="fr-FR"/>
        </w:rPr>
      </w:pPr>
      <w:r w:rsidRPr="005E6375">
        <w:rPr>
          <w:rFonts w:eastAsia="Times New Roman"/>
          <w:b/>
          <w:bCs/>
          <w:color w:val="auto"/>
          <w:u w:val="single"/>
          <w:lang w:eastAsia="fr-FR"/>
        </w:rPr>
        <w:t>Regarding the issue 1):</w:t>
      </w:r>
    </w:p>
    <w:p w14:paraId="2847C63F" w14:textId="65FE2981" w:rsidR="00004F19" w:rsidRDefault="00004F19" w:rsidP="00004F19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Does the network (</w:t>
      </w:r>
      <w:proofErr w:type="gramStart"/>
      <w:r>
        <w:rPr>
          <w:rFonts w:eastAsia="Times New Roman"/>
          <w:color w:val="auto"/>
          <w:lang w:eastAsia="en-US"/>
        </w:rPr>
        <w:t>e.g.</w:t>
      </w:r>
      <w:proofErr w:type="gramEnd"/>
      <w:r>
        <w:rPr>
          <w:rFonts w:eastAsia="Times New Roman"/>
          <w:color w:val="auto"/>
          <w:lang w:eastAsia="en-US"/>
        </w:rPr>
        <w:t xml:space="preserve"> AMF, NSSF) determine an Alternative S-NSSAI </w:t>
      </w:r>
      <w:r>
        <w:rPr>
          <w:rFonts w:eastAsia="Times New Roman"/>
          <w:color w:val="auto"/>
          <w:lang w:eastAsia="en-US"/>
        </w:rPr>
        <w:t xml:space="preserve">on system level, i.e. </w:t>
      </w:r>
      <w:r>
        <w:rPr>
          <w:rFonts w:eastAsia="Times New Roman"/>
          <w:color w:val="auto"/>
          <w:lang w:eastAsia="en-US"/>
        </w:rPr>
        <w:t>independent which UEs are registered and using the temporarily unavailable SNSSAI?  Or does the network (</w:t>
      </w:r>
      <w:proofErr w:type="gramStart"/>
      <w:r>
        <w:rPr>
          <w:rFonts w:eastAsia="Times New Roman"/>
          <w:color w:val="auto"/>
          <w:lang w:eastAsia="en-US"/>
        </w:rPr>
        <w:t>e.g.</w:t>
      </w:r>
      <w:proofErr w:type="gramEnd"/>
      <w:r>
        <w:rPr>
          <w:rFonts w:eastAsia="Times New Roman"/>
          <w:color w:val="auto"/>
          <w:lang w:eastAsia="en-US"/>
        </w:rPr>
        <w:t xml:space="preserve"> AMF, NSSF) determine different Alternative S-NSSAI for each UEs registered currently for the</w:t>
      </w:r>
      <w:r w:rsidRPr="000B21C1">
        <w:rPr>
          <w:rFonts w:eastAsia="Times New Roman"/>
          <w:color w:val="auto"/>
          <w:lang w:eastAsia="en-US"/>
        </w:rPr>
        <w:t xml:space="preserve"> </w:t>
      </w:r>
      <w:r>
        <w:rPr>
          <w:rFonts w:eastAsia="Times New Roman"/>
          <w:color w:val="auto"/>
          <w:lang w:eastAsia="en-US"/>
        </w:rPr>
        <w:t>temporarily unavailable SNSSAI?</w:t>
      </w:r>
    </w:p>
    <w:p w14:paraId="26FB2CCB" w14:textId="30F46712" w:rsidR="00004F19" w:rsidRDefault="00004F19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>
        <w:rPr>
          <w:rFonts w:eastAsia="Times New Roman"/>
          <w:color w:val="auto"/>
          <w:lang w:eastAsia="fr-FR"/>
        </w:rPr>
        <w:t>The following analysis is provided:</w:t>
      </w:r>
    </w:p>
    <w:p w14:paraId="2B22FDE6" w14:textId="4D444301" w:rsidR="00004F19" w:rsidRDefault="00004F19" w:rsidP="00004F19">
      <w:pPr>
        <w:pStyle w:val="ListParagraph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>
        <w:rPr>
          <w:rFonts w:eastAsia="Times New Roman"/>
          <w:color w:val="auto"/>
          <w:lang w:eastAsia="fr-FR"/>
        </w:rPr>
        <w:t xml:space="preserve">If the </w:t>
      </w:r>
      <w:r>
        <w:rPr>
          <w:rFonts w:eastAsia="Times New Roman"/>
          <w:color w:val="auto"/>
          <w:lang w:eastAsia="en-US"/>
        </w:rPr>
        <w:t>Alternative S-NSSAI</w:t>
      </w:r>
      <w:r>
        <w:rPr>
          <w:rFonts w:eastAsia="Times New Roman"/>
          <w:color w:val="auto"/>
          <w:lang w:eastAsia="en-US"/>
        </w:rPr>
        <w:t xml:space="preserve"> is determined on system level (</w:t>
      </w:r>
      <w:proofErr w:type="gramStart"/>
      <w:r>
        <w:rPr>
          <w:rFonts w:eastAsia="Times New Roman"/>
          <w:color w:val="auto"/>
          <w:lang w:eastAsia="en-US"/>
        </w:rPr>
        <w:t>i.e.</w:t>
      </w:r>
      <w:proofErr w:type="gramEnd"/>
      <w:r>
        <w:rPr>
          <w:rFonts w:eastAsia="Times New Roman"/>
          <w:color w:val="auto"/>
          <w:lang w:eastAsia="en-US"/>
        </w:rPr>
        <w:t xml:space="preserve"> independent which UEs are registered and using the unavailable SNSSAI</w:t>
      </w:r>
      <w:r>
        <w:rPr>
          <w:rFonts w:eastAsia="Times New Roman"/>
          <w:color w:val="auto"/>
          <w:lang w:eastAsia="en-US"/>
        </w:rPr>
        <w:t xml:space="preserve">), </w:t>
      </w:r>
      <w:r w:rsidR="00925AFF">
        <w:rPr>
          <w:rFonts w:eastAsia="Times New Roman"/>
          <w:color w:val="auto"/>
          <w:lang w:eastAsia="en-US"/>
        </w:rPr>
        <w:t xml:space="preserve">it would result in </w:t>
      </w:r>
      <w:r w:rsidR="00925AFF">
        <w:rPr>
          <w:rFonts w:eastAsia="Times New Roman"/>
          <w:color w:val="auto"/>
          <w:lang w:eastAsia="en-US"/>
        </w:rPr>
        <w:t>a single (or small number) of</w:t>
      </w:r>
      <w:r w:rsidR="00925AFF">
        <w:rPr>
          <w:rFonts w:eastAsia="Times New Roman"/>
          <w:color w:val="auto"/>
          <w:lang w:eastAsia="en-US"/>
        </w:rPr>
        <w:t xml:space="preserve"> Alternative S-NSSAIs for a single temporary unavailable SNSSAI</w:t>
      </w:r>
      <w:r w:rsidR="00925AFF">
        <w:rPr>
          <w:rFonts w:eastAsia="Times New Roman"/>
          <w:color w:val="auto"/>
          <w:lang w:eastAsia="en-US"/>
        </w:rPr>
        <w:t>. I</w:t>
      </w:r>
      <w:r>
        <w:rPr>
          <w:rFonts w:eastAsia="Times New Roman"/>
          <w:color w:val="auto"/>
          <w:lang w:eastAsia="en-US"/>
        </w:rPr>
        <w:t>t is easier for the network to determine a</w:t>
      </w:r>
      <w:r w:rsidR="00925AFF">
        <w:rPr>
          <w:rFonts w:eastAsia="Times New Roman"/>
          <w:color w:val="auto"/>
          <w:lang w:eastAsia="en-US"/>
        </w:rPr>
        <w:t xml:space="preserve"> common</w:t>
      </w:r>
      <w:r>
        <w:rPr>
          <w:rFonts w:eastAsia="Times New Roman"/>
          <w:color w:val="auto"/>
          <w:lang w:eastAsia="en-US"/>
        </w:rPr>
        <w:t xml:space="preserve"> </w:t>
      </w:r>
      <w:r>
        <w:rPr>
          <w:rFonts w:eastAsia="Times New Roman"/>
          <w:color w:val="auto"/>
          <w:lang w:eastAsia="en-US"/>
        </w:rPr>
        <w:t>Alternative S-NSSAI</w:t>
      </w:r>
      <w:r>
        <w:rPr>
          <w:rFonts w:eastAsia="Times New Roman"/>
          <w:color w:val="auto"/>
          <w:lang w:eastAsia="en-US"/>
        </w:rPr>
        <w:t xml:space="preserve"> considering </w:t>
      </w:r>
      <w:r w:rsidR="00925AFF">
        <w:rPr>
          <w:rFonts w:eastAsia="Times New Roman"/>
          <w:color w:val="auto"/>
          <w:lang w:eastAsia="en-US"/>
        </w:rPr>
        <w:t>the system deployment and the load conditions (</w:t>
      </w:r>
      <w:proofErr w:type="gramStart"/>
      <w:r w:rsidR="00925AFF">
        <w:rPr>
          <w:rFonts w:eastAsia="Times New Roman"/>
          <w:color w:val="auto"/>
          <w:lang w:eastAsia="en-US"/>
        </w:rPr>
        <w:t>e.g.</w:t>
      </w:r>
      <w:proofErr w:type="gramEnd"/>
      <w:r w:rsidR="00925AFF">
        <w:rPr>
          <w:rFonts w:eastAsia="Times New Roman"/>
          <w:color w:val="auto"/>
          <w:lang w:eastAsia="en-US"/>
        </w:rPr>
        <w:t xml:space="preserve"> using the NWDAF analytics). </w:t>
      </w:r>
    </w:p>
    <w:p w14:paraId="385BFD8F" w14:textId="4F051C9B" w:rsidR="00925AFF" w:rsidRPr="00004F19" w:rsidRDefault="00925AFF" w:rsidP="00004F19">
      <w:pPr>
        <w:pStyle w:val="ListParagraph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>
        <w:rPr>
          <w:rFonts w:eastAsia="Times New Roman"/>
          <w:color w:val="auto"/>
          <w:lang w:eastAsia="fr-FR"/>
        </w:rPr>
        <w:t xml:space="preserve">If the </w:t>
      </w:r>
      <w:r>
        <w:rPr>
          <w:rFonts w:eastAsia="Times New Roman"/>
          <w:color w:val="auto"/>
          <w:lang w:eastAsia="en-US"/>
        </w:rPr>
        <w:t xml:space="preserve">Alternative S-NSSAI is determined on </w:t>
      </w:r>
      <w:r>
        <w:rPr>
          <w:rFonts w:eastAsia="Times New Roman"/>
          <w:color w:val="auto"/>
          <w:lang w:eastAsia="en-US"/>
        </w:rPr>
        <w:t>UE</w:t>
      </w:r>
      <w:r>
        <w:rPr>
          <w:rFonts w:eastAsia="Times New Roman"/>
          <w:color w:val="auto"/>
          <w:lang w:eastAsia="en-US"/>
        </w:rPr>
        <w:t xml:space="preserve"> level (</w:t>
      </w:r>
      <w:proofErr w:type="gramStart"/>
      <w:r>
        <w:rPr>
          <w:rFonts w:eastAsia="Times New Roman"/>
          <w:color w:val="auto"/>
          <w:lang w:eastAsia="en-US"/>
        </w:rPr>
        <w:t>i.e.</w:t>
      </w:r>
      <w:proofErr w:type="gramEnd"/>
      <w:r>
        <w:rPr>
          <w:rFonts w:eastAsia="Times New Roman"/>
          <w:color w:val="auto"/>
          <w:lang w:eastAsia="en-US"/>
        </w:rPr>
        <w:t xml:space="preserve"> </w:t>
      </w:r>
      <w:r>
        <w:rPr>
          <w:rFonts w:eastAsia="Times New Roman"/>
          <w:color w:val="auto"/>
          <w:lang w:eastAsia="en-US"/>
        </w:rPr>
        <w:t xml:space="preserve">for each UE registration for </w:t>
      </w:r>
      <w:r>
        <w:rPr>
          <w:rFonts w:eastAsia="Times New Roman"/>
          <w:color w:val="auto"/>
          <w:lang w:eastAsia="en-US"/>
        </w:rPr>
        <w:t>the unavailable SNSSAI</w:t>
      </w:r>
      <w:r>
        <w:rPr>
          <w:rFonts w:eastAsia="Times New Roman"/>
          <w:color w:val="auto"/>
          <w:lang w:eastAsia="en-US"/>
        </w:rPr>
        <w:t>, an individual S-NSSAI is determined</w:t>
      </w:r>
      <w:r>
        <w:rPr>
          <w:rFonts w:eastAsia="Times New Roman"/>
          <w:color w:val="auto"/>
          <w:lang w:eastAsia="en-US"/>
        </w:rPr>
        <w:t xml:space="preserve">), it </w:t>
      </w:r>
      <w:r>
        <w:rPr>
          <w:rFonts w:eastAsia="Times New Roman"/>
          <w:color w:val="auto"/>
          <w:lang w:eastAsia="en-US"/>
        </w:rPr>
        <w:t xml:space="preserve">would result in multiple Alternative S-NSSAIs for a single temporary </w:t>
      </w:r>
      <w:r>
        <w:rPr>
          <w:rFonts w:eastAsia="Times New Roman"/>
          <w:color w:val="auto"/>
          <w:lang w:eastAsia="en-US"/>
        </w:rPr>
        <w:t>unavailable SNSSAI</w:t>
      </w:r>
      <w:r>
        <w:rPr>
          <w:rFonts w:eastAsia="Times New Roman"/>
          <w:color w:val="auto"/>
          <w:lang w:eastAsia="en-US"/>
        </w:rPr>
        <w:t xml:space="preserve">. </w:t>
      </w:r>
      <w:r>
        <w:rPr>
          <w:rFonts w:eastAsia="Times New Roman"/>
          <w:color w:val="auto"/>
          <w:lang w:eastAsia="en-US"/>
        </w:rPr>
        <w:t xml:space="preserve">The Alternative S-NSSAI is determined </w:t>
      </w:r>
      <w:r>
        <w:rPr>
          <w:rFonts w:eastAsia="Times New Roman"/>
          <w:color w:val="auto"/>
          <w:lang w:eastAsia="en-US"/>
        </w:rPr>
        <w:t xml:space="preserve">for each UE registration individually considering the UE's subscribed S-NSSAIs. This process is more </w:t>
      </w:r>
      <w:r w:rsidR="006C6850">
        <w:rPr>
          <w:rFonts w:eastAsia="Times New Roman"/>
          <w:color w:val="auto"/>
          <w:lang w:eastAsia="en-US"/>
        </w:rPr>
        <w:t xml:space="preserve">resource consuming in the network. Also, many UEs are usually subscribed to few S-NSSAIs (single or two S-NSSAIs) and for them anyhow the Alternative S-NSSAI </w:t>
      </w:r>
      <w:proofErr w:type="gramStart"/>
      <w:r w:rsidR="006C6850">
        <w:rPr>
          <w:rFonts w:eastAsia="Times New Roman"/>
          <w:color w:val="auto"/>
          <w:lang w:eastAsia="en-US"/>
        </w:rPr>
        <w:t>has to</w:t>
      </w:r>
      <w:proofErr w:type="gramEnd"/>
      <w:r w:rsidR="006C6850">
        <w:rPr>
          <w:rFonts w:eastAsia="Times New Roman"/>
          <w:color w:val="auto"/>
          <w:lang w:eastAsia="en-US"/>
        </w:rPr>
        <w:t xml:space="preserve"> be determined as not part of the Subscribed S-NSSAIs. </w:t>
      </w:r>
    </w:p>
    <w:p w14:paraId="52E4F62B" w14:textId="1EA8B747" w:rsidR="008065C2" w:rsidRDefault="006C6850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7014B4">
        <w:rPr>
          <w:rFonts w:eastAsia="Times New Roman"/>
          <w:color w:val="auto"/>
          <w:u w:val="single"/>
          <w:lang w:eastAsia="fr-FR"/>
        </w:rPr>
        <w:lastRenderedPageBreak/>
        <w:t>It is proposed to specify option A in the normative phase</w:t>
      </w:r>
      <w:r>
        <w:rPr>
          <w:rFonts w:eastAsia="Times New Roman"/>
          <w:color w:val="auto"/>
          <w:lang w:eastAsia="fr-FR"/>
        </w:rPr>
        <w:t xml:space="preserve">. The network </w:t>
      </w:r>
      <w:r w:rsidR="005E6375">
        <w:rPr>
          <w:rFonts w:eastAsia="Times New Roman"/>
          <w:color w:val="auto"/>
          <w:lang w:eastAsia="fr-FR"/>
        </w:rPr>
        <w:t>determines</w:t>
      </w:r>
      <w:r>
        <w:rPr>
          <w:rFonts w:eastAsia="Times New Roman"/>
          <w:color w:val="auto"/>
          <w:lang w:eastAsia="fr-FR"/>
        </w:rPr>
        <w:t xml:space="preserve"> one or more Alternative S-NSSAIs </w:t>
      </w:r>
      <w:r w:rsidR="005E6375">
        <w:rPr>
          <w:rFonts w:eastAsia="Times New Roman"/>
          <w:color w:val="auto"/>
          <w:lang w:eastAsia="fr-FR"/>
        </w:rPr>
        <w:t xml:space="preserve">for </w:t>
      </w:r>
      <w:r w:rsidR="005E6375">
        <w:rPr>
          <w:rFonts w:eastAsia="Times New Roman"/>
          <w:color w:val="auto"/>
          <w:lang w:eastAsia="en-US"/>
        </w:rPr>
        <w:t>temporary unavailable S</w:t>
      </w:r>
      <w:r w:rsidR="005E6375">
        <w:rPr>
          <w:rFonts w:eastAsia="Times New Roman"/>
          <w:color w:val="auto"/>
          <w:lang w:eastAsia="en-US"/>
        </w:rPr>
        <w:t>-</w:t>
      </w:r>
      <w:r w:rsidR="005E6375">
        <w:rPr>
          <w:rFonts w:eastAsia="Times New Roman"/>
          <w:color w:val="auto"/>
          <w:lang w:eastAsia="en-US"/>
        </w:rPr>
        <w:t>NSSAI</w:t>
      </w:r>
      <w:r w:rsidR="005E6375">
        <w:rPr>
          <w:rFonts w:eastAsia="Times New Roman"/>
          <w:color w:val="auto"/>
          <w:lang w:eastAsia="fr-FR"/>
        </w:rPr>
        <w:t>.  F</w:t>
      </w:r>
      <w:r>
        <w:rPr>
          <w:rFonts w:eastAsia="Times New Roman"/>
          <w:color w:val="auto"/>
          <w:lang w:eastAsia="fr-FR"/>
        </w:rPr>
        <w:t xml:space="preserve">or each registered UE using the </w:t>
      </w:r>
      <w:r>
        <w:rPr>
          <w:rFonts w:eastAsia="Times New Roman"/>
          <w:color w:val="auto"/>
          <w:lang w:eastAsia="en-US"/>
        </w:rPr>
        <w:t>temporary unavailable S</w:t>
      </w:r>
      <w:r w:rsidR="005E6375">
        <w:rPr>
          <w:rFonts w:eastAsia="Times New Roman"/>
          <w:color w:val="auto"/>
          <w:lang w:eastAsia="en-US"/>
        </w:rPr>
        <w:t>-</w:t>
      </w:r>
      <w:r>
        <w:rPr>
          <w:rFonts w:eastAsia="Times New Roman"/>
          <w:color w:val="auto"/>
          <w:lang w:eastAsia="en-US"/>
        </w:rPr>
        <w:t>NSSAI</w:t>
      </w:r>
      <w:r>
        <w:rPr>
          <w:rFonts w:eastAsia="Times New Roman"/>
          <w:color w:val="auto"/>
          <w:lang w:eastAsia="en-US"/>
        </w:rPr>
        <w:t xml:space="preserve">, the AMF decides the </w:t>
      </w:r>
      <w:r>
        <w:rPr>
          <w:rFonts w:eastAsia="Times New Roman"/>
          <w:color w:val="auto"/>
          <w:lang w:eastAsia="fr-FR"/>
        </w:rPr>
        <w:t>Alternative S-NSSAIs</w:t>
      </w:r>
      <w:r>
        <w:rPr>
          <w:rFonts w:eastAsia="Times New Roman"/>
          <w:color w:val="auto"/>
          <w:lang w:eastAsia="fr-FR"/>
        </w:rPr>
        <w:t xml:space="preserve"> to use. In one example, the network may determine 2 </w:t>
      </w:r>
      <w:r>
        <w:rPr>
          <w:rFonts w:eastAsia="Times New Roman"/>
          <w:color w:val="auto"/>
          <w:lang w:eastAsia="fr-FR"/>
        </w:rPr>
        <w:t>Alternative S-NSSAIs</w:t>
      </w:r>
      <w:r>
        <w:rPr>
          <w:rFonts w:eastAsia="Times New Roman"/>
          <w:color w:val="auto"/>
          <w:lang w:eastAsia="fr-FR"/>
        </w:rPr>
        <w:t xml:space="preserve"> and for some UEs it decides to use one </w:t>
      </w:r>
      <w:r>
        <w:rPr>
          <w:rFonts w:eastAsia="Times New Roman"/>
          <w:color w:val="auto"/>
          <w:lang w:eastAsia="fr-FR"/>
        </w:rPr>
        <w:t>Alternative S-NSSAI</w:t>
      </w:r>
      <w:r>
        <w:rPr>
          <w:rFonts w:eastAsia="Times New Roman"/>
          <w:color w:val="auto"/>
          <w:lang w:eastAsia="fr-FR"/>
        </w:rPr>
        <w:t xml:space="preserve"> and for other UEs the other </w:t>
      </w:r>
      <w:r>
        <w:rPr>
          <w:rFonts w:eastAsia="Times New Roman"/>
          <w:color w:val="auto"/>
          <w:lang w:eastAsia="fr-FR"/>
        </w:rPr>
        <w:t>Alternative S-NSSAI</w:t>
      </w:r>
      <w:r>
        <w:rPr>
          <w:rFonts w:eastAsia="Times New Roman"/>
          <w:color w:val="auto"/>
          <w:lang w:eastAsia="fr-FR"/>
        </w:rPr>
        <w:t xml:space="preserve">. </w:t>
      </w:r>
    </w:p>
    <w:p w14:paraId="7BF86D81" w14:textId="4248123A" w:rsidR="0085091A" w:rsidRPr="005E6375" w:rsidRDefault="0085091A" w:rsidP="002974AC">
      <w:pPr>
        <w:overflowPunct/>
        <w:autoSpaceDE/>
        <w:autoSpaceDN/>
        <w:adjustRightInd/>
        <w:textAlignment w:val="auto"/>
        <w:rPr>
          <w:rFonts w:eastAsia="Times New Roman"/>
          <w:b/>
          <w:bCs/>
          <w:color w:val="auto"/>
          <w:u w:val="single"/>
          <w:lang w:eastAsia="fr-FR"/>
        </w:rPr>
      </w:pPr>
      <w:r w:rsidRPr="005E6375">
        <w:rPr>
          <w:rFonts w:eastAsia="Times New Roman"/>
          <w:b/>
          <w:bCs/>
          <w:color w:val="auto"/>
          <w:u w:val="single"/>
          <w:lang w:eastAsia="fr-FR"/>
        </w:rPr>
        <w:t xml:space="preserve">Regarding the issue </w:t>
      </w:r>
      <w:r w:rsidRPr="005E6375">
        <w:rPr>
          <w:rFonts w:eastAsia="Times New Roman"/>
          <w:b/>
          <w:bCs/>
          <w:color w:val="auto"/>
          <w:u w:val="single"/>
          <w:lang w:eastAsia="fr-FR"/>
        </w:rPr>
        <w:t>2</w:t>
      </w:r>
      <w:r w:rsidRPr="005E6375">
        <w:rPr>
          <w:rFonts w:eastAsia="Times New Roman"/>
          <w:b/>
          <w:bCs/>
          <w:color w:val="auto"/>
          <w:u w:val="single"/>
          <w:lang w:eastAsia="fr-FR"/>
        </w:rPr>
        <w:t>)</w:t>
      </w:r>
      <w:r w:rsidRPr="005E6375">
        <w:rPr>
          <w:rFonts w:eastAsia="Times New Roman"/>
          <w:b/>
          <w:bCs/>
          <w:color w:val="auto"/>
          <w:u w:val="single"/>
          <w:lang w:eastAsia="fr-FR"/>
        </w:rPr>
        <w:t>:</w:t>
      </w:r>
    </w:p>
    <w:p w14:paraId="03955663" w14:textId="77777777" w:rsidR="006C6850" w:rsidRDefault="006C6850" w:rsidP="006C6850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How is the Alternative S-NSSAI provided to the UE in different </w:t>
      </w:r>
      <w:proofErr w:type="gramStart"/>
      <w:r>
        <w:rPr>
          <w:rFonts w:eastAsia="Times New Roman"/>
          <w:color w:val="auto"/>
          <w:lang w:eastAsia="en-US"/>
        </w:rPr>
        <w:t>scenarios:</w:t>
      </w:r>
      <w:proofErr w:type="gramEnd"/>
    </w:p>
    <w:p w14:paraId="131FBD07" w14:textId="77777777" w:rsidR="006C6850" w:rsidRDefault="006C6850" w:rsidP="006C6850">
      <w:pPr>
        <w:pStyle w:val="ListParagraph"/>
        <w:numPr>
          <w:ilvl w:val="1"/>
          <w:numId w:val="35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In non-roaming </w:t>
      </w:r>
      <w:proofErr w:type="gramStart"/>
      <w:r>
        <w:rPr>
          <w:rFonts w:eastAsia="Times New Roman"/>
          <w:color w:val="auto"/>
          <w:lang w:eastAsia="en-US"/>
        </w:rPr>
        <w:t>scenario;</w:t>
      </w:r>
      <w:proofErr w:type="gramEnd"/>
    </w:p>
    <w:p w14:paraId="43A37DB3" w14:textId="56B966FA" w:rsidR="006C6850" w:rsidRDefault="006C6850" w:rsidP="006C6850">
      <w:pPr>
        <w:pStyle w:val="ListParagraph"/>
        <w:numPr>
          <w:ilvl w:val="1"/>
          <w:numId w:val="35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In roaming scenario</w:t>
      </w:r>
      <w:r w:rsidR="0085091A">
        <w:rPr>
          <w:rFonts w:eastAsia="Times New Roman"/>
          <w:color w:val="auto"/>
          <w:lang w:eastAsia="en-US"/>
        </w:rPr>
        <w:t xml:space="preserve"> when the</w:t>
      </w:r>
      <w:r>
        <w:rPr>
          <w:rFonts w:eastAsia="Times New Roman"/>
          <w:color w:val="auto"/>
          <w:lang w:eastAsia="en-US"/>
        </w:rPr>
        <w:t xml:space="preserve"> VPLMN S-NSSAI</w:t>
      </w:r>
      <w:r w:rsidR="0085091A">
        <w:rPr>
          <w:rFonts w:eastAsia="Times New Roman"/>
          <w:color w:val="auto"/>
          <w:lang w:eastAsia="en-US"/>
        </w:rPr>
        <w:t xml:space="preserve"> has to be replaced (in any of the LBO or HR traffic case</w:t>
      </w:r>
      <w:proofErr w:type="gramStart"/>
      <w:r w:rsidR="0085091A">
        <w:rPr>
          <w:rFonts w:eastAsia="Times New Roman"/>
          <w:color w:val="auto"/>
          <w:lang w:eastAsia="en-US"/>
        </w:rPr>
        <w:t>)</w:t>
      </w:r>
      <w:r>
        <w:rPr>
          <w:rFonts w:eastAsia="Times New Roman"/>
          <w:color w:val="auto"/>
          <w:lang w:eastAsia="en-US"/>
        </w:rPr>
        <w:t>;</w:t>
      </w:r>
      <w:proofErr w:type="gramEnd"/>
    </w:p>
    <w:p w14:paraId="721A12CB" w14:textId="1E79FFDC" w:rsidR="006C6850" w:rsidRPr="000B21C1" w:rsidRDefault="006C6850" w:rsidP="006C6850">
      <w:pPr>
        <w:pStyle w:val="ListParagraph"/>
        <w:numPr>
          <w:ilvl w:val="1"/>
          <w:numId w:val="35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In roaming scenario </w:t>
      </w:r>
      <w:r w:rsidR="0085091A">
        <w:rPr>
          <w:rFonts w:eastAsia="Times New Roman"/>
          <w:color w:val="auto"/>
          <w:lang w:eastAsia="en-US"/>
        </w:rPr>
        <w:t xml:space="preserve">when the </w:t>
      </w:r>
      <w:r w:rsidR="0085091A">
        <w:rPr>
          <w:rFonts w:eastAsia="Times New Roman"/>
          <w:color w:val="auto"/>
          <w:lang w:eastAsia="en-US"/>
        </w:rPr>
        <w:t>H</w:t>
      </w:r>
      <w:r w:rsidR="0085091A">
        <w:rPr>
          <w:rFonts w:eastAsia="Times New Roman"/>
          <w:color w:val="auto"/>
          <w:lang w:eastAsia="en-US"/>
        </w:rPr>
        <w:t xml:space="preserve">PLMN S-NSSAI </w:t>
      </w:r>
      <w:proofErr w:type="gramStart"/>
      <w:r w:rsidR="0085091A">
        <w:rPr>
          <w:rFonts w:eastAsia="Times New Roman"/>
          <w:color w:val="auto"/>
          <w:lang w:eastAsia="en-US"/>
        </w:rPr>
        <w:t>has to</w:t>
      </w:r>
      <w:proofErr w:type="gramEnd"/>
      <w:r w:rsidR="0085091A">
        <w:rPr>
          <w:rFonts w:eastAsia="Times New Roman"/>
          <w:color w:val="auto"/>
          <w:lang w:eastAsia="en-US"/>
        </w:rPr>
        <w:t xml:space="preserve"> be replaced</w:t>
      </w:r>
      <w:r w:rsidR="0085091A">
        <w:rPr>
          <w:rFonts w:eastAsia="Times New Roman"/>
          <w:color w:val="auto"/>
          <w:lang w:eastAsia="en-US"/>
        </w:rPr>
        <w:t xml:space="preserve"> </w:t>
      </w:r>
      <w:r w:rsidR="0085091A">
        <w:rPr>
          <w:rFonts w:eastAsia="Times New Roman"/>
          <w:color w:val="auto"/>
          <w:lang w:eastAsia="en-US"/>
        </w:rPr>
        <w:t>(in HR traffic case)</w:t>
      </w:r>
      <w:r>
        <w:rPr>
          <w:rFonts w:eastAsia="Times New Roman"/>
          <w:color w:val="auto"/>
          <w:lang w:eastAsia="en-US"/>
        </w:rPr>
        <w:t>?</w:t>
      </w:r>
    </w:p>
    <w:p w14:paraId="1C6AF624" w14:textId="61F0253E" w:rsidR="006C6850" w:rsidRDefault="006C6850" w:rsidP="006C6850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>
        <w:rPr>
          <w:rFonts w:eastAsia="Times New Roman"/>
          <w:color w:val="auto"/>
          <w:lang w:eastAsia="fr-FR"/>
        </w:rPr>
        <w:t>The following analysis is provided:</w:t>
      </w:r>
    </w:p>
    <w:p w14:paraId="00C020C0" w14:textId="7DF61FDD" w:rsidR="002974AC" w:rsidRDefault="0085091A" w:rsidP="0085091A">
      <w:pPr>
        <w:pStyle w:val="B1"/>
        <w:rPr>
          <w:rFonts w:eastAsia="Times New Roman"/>
          <w:color w:val="auto"/>
          <w:lang w:eastAsia="en-US"/>
        </w:rPr>
      </w:pPr>
      <w:r w:rsidRPr="0085091A">
        <w:rPr>
          <w:b/>
          <w:bCs/>
          <w:lang w:eastAsia="fr-FR"/>
        </w:rPr>
        <w:t>Scenario A</w:t>
      </w:r>
      <w:r>
        <w:rPr>
          <w:lang w:eastAsia="fr-FR"/>
        </w:rPr>
        <w:t xml:space="preserve"> (</w:t>
      </w:r>
      <w:r>
        <w:rPr>
          <w:rFonts w:eastAsia="Times New Roman"/>
          <w:color w:val="auto"/>
          <w:lang w:eastAsia="en-US"/>
        </w:rPr>
        <w:t xml:space="preserve">non-roaming </w:t>
      </w:r>
      <w:r>
        <w:rPr>
          <w:rFonts w:eastAsia="Times New Roman"/>
          <w:color w:val="auto"/>
          <w:lang w:eastAsia="en-US"/>
        </w:rPr>
        <w:t xml:space="preserve">case): the AMF provides the mapping of the unavailable S-NSSAI form the Allowed NSSAI to the Alternative S-NSSAI. </w:t>
      </w:r>
      <w:r w:rsidR="002C11ED">
        <w:rPr>
          <w:rFonts w:eastAsia="Times New Roman"/>
          <w:color w:val="auto"/>
          <w:lang w:eastAsia="en-US"/>
        </w:rPr>
        <w:t xml:space="preserve">As in non-roaming case the </w:t>
      </w:r>
      <w:r w:rsidR="002C11ED">
        <w:rPr>
          <w:rFonts w:eastAsia="Times New Roman"/>
          <w:color w:val="auto"/>
          <w:lang w:eastAsia="en-US"/>
        </w:rPr>
        <w:t xml:space="preserve">mapping of Allowed NSSAI IE </w:t>
      </w:r>
      <w:r w:rsidR="002C11ED">
        <w:rPr>
          <w:rFonts w:eastAsia="Times New Roman"/>
          <w:color w:val="auto"/>
          <w:lang w:eastAsia="en-US"/>
        </w:rPr>
        <w:t xml:space="preserve">cannot be used, </w:t>
      </w:r>
      <w:r w:rsidR="002C11ED" w:rsidRPr="007014B4">
        <w:rPr>
          <w:rFonts w:eastAsia="Times New Roman"/>
          <w:color w:val="auto"/>
          <w:u w:val="single"/>
          <w:lang w:eastAsia="en-US"/>
        </w:rPr>
        <w:t xml:space="preserve">it is proposed to introduce a new IE to indicate the </w:t>
      </w:r>
      <w:r w:rsidRPr="007014B4">
        <w:rPr>
          <w:rFonts w:eastAsia="Times New Roman"/>
          <w:color w:val="auto"/>
          <w:u w:val="single"/>
          <w:lang w:eastAsia="en-US"/>
        </w:rPr>
        <w:t xml:space="preserve">mapping of the </w:t>
      </w:r>
      <w:r w:rsidR="002C11ED" w:rsidRPr="007014B4">
        <w:rPr>
          <w:rFonts w:eastAsia="Times New Roman"/>
          <w:color w:val="auto"/>
          <w:u w:val="single"/>
          <w:lang w:eastAsia="en-US"/>
        </w:rPr>
        <w:t xml:space="preserve">temporary </w:t>
      </w:r>
      <w:r w:rsidRPr="007014B4">
        <w:rPr>
          <w:rFonts w:eastAsia="Times New Roman"/>
          <w:color w:val="auto"/>
          <w:u w:val="single"/>
          <w:lang w:eastAsia="en-US"/>
        </w:rPr>
        <w:t>unavailable S-NSSAI to the Alternative S-NSSAI</w:t>
      </w:r>
      <w:r>
        <w:rPr>
          <w:rFonts w:eastAsia="Times New Roman"/>
          <w:color w:val="auto"/>
          <w:lang w:eastAsia="en-US"/>
        </w:rPr>
        <w:t xml:space="preserve">. </w:t>
      </w:r>
    </w:p>
    <w:p w14:paraId="61856FF8" w14:textId="0083797D" w:rsidR="0085091A" w:rsidRDefault="0085091A" w:rsidP="0085091A">
      <w:pPr>
        <w:pStyle w:val="B1"/>
        <w:rPr>
          <w:rFonts w:eastAsia="Times New Roman"/>
          <w:color w:val="auto"/>
          <w:lang w:eastAsia="en-US"/>
        </w:rPr>
      </w:pPr>
      <w:r w:rsidRPr="0085091A">
        <w:rPr>
          <w:b/>
          <w:bCs/>
          <w:lang w:eastAsia="fr-FR"/>
        </w:rPr>
        <w:t xml:space="preserve">Scenario </w:t>
      </w:r>
      <w:r>
        <w:rPr>
          <w:b/>
          <w:bCs/>
          <w:lang w:eastAsia="fr-FR"/>
        </w:rPr>
        <w:t>B</w:t>
      </w:r>
      <w:r>
        <w:rPr>
          <w:lang w:eastAsia="fr-FR"/>
        </w:rPr>
        <w:t xml:space="preserve"> (</w:t>
      </w:r>
      <w:r>
        <w:rPr>
          <w:rFonts w:eastAsia="Times New Roman"/>
          <w:color w:val="auto"/>
          <w:lang w:eastAsia="en-US"/>
        </w:rPr>
        <w:t>roaming case</w:t>
      </w:r>
      <w:r w:rsidRPr="0085091A">
        <w:rPr>
          <w:rFonts w:eastAsia="Times New Roman"/>
          <w:color w:val="auto"/>
          <w:lang w:eastAsia="en-US"/>
        </w:rPr>
        <w:t xml:space="preserve"> </w:t>
      </w:r>
      <w:r>
        <w:rPr>
          <w:rFonts w:eastAsia="Times New Roman"/>
          <w:color w:val="auto"/>
          <w:lang w:eastAsia="en-US"/>
        </w:rPr>
        <w:t xml:space="preserve">when the VPLMN S-NSSAI </w:t>
      </w:r>
      <w:proofErr w:type="gramStart"/>
      <w:r>
        <w:rPr>
          <w:rFonts w:eastAsia="Times New Roman"/>
          <w:color w:val="auto"/>
          <w:lang w:eastAsia="en-US"/>
        </w:rPr>
        <w:t>has to</w:t>
      </w:r>
      <w:proofErr w:type="gramEnd"/>
      <w:r>
        <w:rPr>
          <w:rFonts w:eastAsia="Times New Roman"/>
          <w:color w:val="auto"/>
          <w:lang w:eastAsia="en-US"/>
        </w:rPr>
        <w:t xml:space="preserve"> be replaced): the AMF provides the Alternative S-NSSAI </w:t>
      </w:r>
      <w:r>
        <w:rPr>
          <w:rFonts w:eastAsia="Times New Roman"/>
          <w:color w:val="auto"/>
          <w:lang w:eastAsia="en-US"/>
        </w:rPr>
        <w:t xml:space="preserve">in a new updated </w:t>
      </w:r>
      <w:r>
        <w:rPr>
          <w:rFonts w:eastAsia="Times New Roman"/>
          <w:color w:val="auto"/>
          <w:lang w:eastAsia="en-US"/>
        </w:rPr>
        <w:t>Allowed</w:t>
      </w:r>
      <w:r>
        <w:rPr>
          <w:rFonts w:eastAsia="Times New Roman"/>
          <w:color w:val="auto"/>
          <w:lang w:eastAsia="en-US"/>
        </w:rPr>
        <w:t xml:space="preserve"> NSSAI. There is no need to provide the </w:t>
      </w:r>
      <w:r>
        <w:rPr>
          <w:rFonts w:eastAsia="Times New Roman"/>
          <w:color w:val="auto"/>
          <w:lang w:eastAsia="en-US"/>
        </w:rPr>
        <w:t xml:space="preserve">mapping of the unavailable </w:t>
      </w:r>
      <w:r>
        <w:rPr>
          <w:rFonts w:eastAsia="Times New Roman"/>
          <w:color w:val="auto"/>
          <w:lang w:eastAsia="en-US"/>
        </w:rPr>
        <w:t xml:space="preserve">VPLMN </w:t>
      </w:r>
      <w:r>
        <w:rPr>
          <w:rFonts w:eastAsia="Times New Roman"/>
          <w:color w:val="auto"/>
          <w:lang w:eastAsia="en-US"/>
        </w:rPr>
        <w:t xml:space="preserve">S-NSSAI to the Alternative </w:t>
      </w:r>
      <w:r>
        <w:rPr>
          <w:rFonts w:eastAsia="Times New Roman"/>
          <w:color w:val="auto"/>
          <w:lang w:eastAsia="en-US"/>
        </w:rPr>
        <w:t xml:space="preserve">VPLMN </w:t>
      </w:r>
      <w:r>
        <w:rPr>
          <w:rFonts w:eastAsia="Times New Roman"/>
          <w:color w:val="auto"/>
          <w:lang w:eastAsia="en-US"/>
        </w:rPr>
        <w:t>S-NSSAI</w:t>
      </w:r>
      <w:r>
        <w:rPr>
          <w:rFonts w:eastAsia="Times New Roman"/>
          <w:color w:val="auto"/>
          <w:lang w:eastAsia="en-US"/>
        </w:rPr>
        <w:t xml:space="preserve">, as the VPLMN </w:t>
      </w:r>
      <w:proofErr w:type="gramStart"/>
      <w:r>
        <w:rPr>
          <w:rFonts w:eastAsia="Times New Roman"/>
          <w:color w:val="auto"/>
          <w:lang w:eastAsia="en-US"/>
        </w:rPr>
        <w:t>has the opportunity to</w:t>
      </w:r>
      <w:proofErr w:type="gramEnd"/>
      <w:r>
        <w:rPr>
          <w:rFonts w:eastAsia="Times New Roman"/>
          <w:color w:val="auto"/>
          <w:lang w:eastAsia="en-US"/>
        </w:rPr>
        <w:t xml:space="preserve"> determine any VPLMN </w:t>
      </w:r>
      <w:r>
        <w:rPr>
          <w:rFonts w:eastAsia="Times New Roman"/>
          <w:color w:val="auto"/>
          <w:lang w:eastAsia="en-US"/>
        </w:rPr>
        <w:t xml:space="preserve">S-NSSAI </w:t>
      </w:r>
      <w:r>
        <w:rPr>
          <w:rFonts w:eastAsia="Times New Roman"/>
          <w:color w:val="auto"/>
          <w:lang w:eastAsia="en-US"/>
        </w:rPr>
        <w:t>to be used in the VPLMN and use the existing mapping of Allowed NSSAI IE in the signalling to the UE.</w:t>
      </w:r>
    </w:p>
    <w:p w14:paraId="4ED85593" w14:textId="3BE9C9EC" w:rsidR="0085091A" w:rsidRDefault="0085091A" w:rsidP="0085091A">
      <w:pPr>
        <w:pStyle w:val="B1"/>
        <w:rPr>
          <w:lang w:eastAsia="fr-FR"/>
        </w:rPr>
      </w:pPr>
      <w:r w:rsidRPr="0085091A">
        <w:rPr>
          <w:b/>
          <w:bCs/>
          <w:lang w:eastAsia="fr-FR"/>
        </w:rPr>
        <w:t xml:space="preserve">Scenario </w:t>
      </w:r>
      <w:r>
        <w:rPr>
          <w:b/>
          <w:bCs/>
          <w:lang w:eastAsia="fr-FR"/>
        </w:rPr>
        <w:t>C</w:t>
      </w:r>
      <w:r>
        <w:rPr>
          <w:lang w:eastAsia="fr-FR"/>
        </w:rPr>
        <w:t xml:space="preserve"> (</w:t>
      </w:r>
      <w:r>
        <w:rPr>
          <w:rFonts w:eastAsia="Times New Roman"/>
          <w:color w:val="auto"/>
          <w:lang w:eastAsia="en-US"/>
        </w:rPr>
        <w:t>roaming case</w:t>
      </w:r>
      <w:r w:rsidRPr="0085091A">
        <w:rPr>
          <w:rFonts w:eastAsia="Times New Roman"/>
          <w:color w:val="auto"/>
          <w:lang w:eastAsia="en-US"/>
        </w:rPr>
        <w:t xml:space="preserve"> </w:t>
      </w:r>
      <w:r>
        <w:rPr>
          <w:rFonts w:eastAsia="Times New Roman"/>
          <w:color w:val="auto"/>
          <w:lang w:eastAsia="en-US"/>
        </w:rPr>
        <w:t xml:space="preserve">when the </w:t>
      </w:r>
      <w:r>
        <w:rPr>
          <w:rFonts w:eastAsia="Times New Roman"/>
          <w:color w:val="auto"/>
          <w:lang w:eastAsia="en-US"/>
        </w:rPr>
        <w:t>H</w:t>
      </w:r>
      <w:r>
        <w:rPr>
          <w:rFonts w:eastAsia="Times New Roman"/>
          <w:color w:val="auto"/>
          <w:lang w:eastAsia="en-US"/>
        </w:rPr>
        <w:t xml:space="preserve">PLMN S-NSSAI has to be replaced): </w:t>
      </w:r>
      <w:r>
        <w:rPr>
          <w:rFonts w:eastAsia="Times New Roman"/>
          <w:color w:val="auto"/>
          <w:lang w:eastAsia="en-US"/>
        </w:rPr>
        <w:t xml:space="preserve">when the </w:t>
      </w:r>
      <w:r>
        <w:rPr>
          <w:rFonts w:eastAsia="Times New Roman"/>
          <w:color w:val="auto"/>
          <w:lang w:eastAsia="en-US"/>
        </w:rPr>
        <w:t xml:space="preserve">AMF </w:t>
      </w:r>
      <w:r>
        <w:rPr>
          <w:rFonts w:eastAsia="Times New Roman"/>
          <w:color w:val="auto"/>
          <w:lang w:eastAsia="en-US"/>
        </w:rPr>
        <w:t xml:space="preserve">gets a trigger that an HPLMN S-NSSAI has to be replaced by an </w:t>
      </w:r>
      <w:r>
        <w:rPr>
          <w:rFonts w:eastAsia="Times New Roman"/>
          <w:color w:val="auto"/>
          <w:lang w:eastAsia="en-US"/>
        </w:rPr>
        <w:t>Alternative S-</w:t>
      </w:r>
      <w:r>
        <w:rPr>
          <w:rFonts w:eastAsia="Times New Roman"/>
          <w:color w:val="auto"/>
          <w:lang w:eastAsia="en-US"/>
        </w:rPr>
        <w:t xml:space="preserve">NSSAI, the AMF needs to have </w:t>
      </w:r>
      <w:proofErr w:type="gramStart"/>
      <w:r>
        <w:rPr>
          <w:rFonts w:eastAsia="Times New Roman"/>
          <w:color w:val="auto"/>
          <w:lang w:eastAsia="en-US"/>
        </w:rPr>
        <w:t>means</w:t>
      </w:r>
      <w:proofErr w:type="gramEnd"/>
      <w:r>
        <w:rPr>
          <w:rFonts w:eastAsia="Times New Roman"/>
          <w:color w:val="auto"/>
          <w:lang w:eastAsia="en-US"/>
        </w:rPr>
        <w:t xml:space="preserve"> to provide to the UE the (temporary) replacement of the HPLMN S-NSSAI to the </w:t>
      </w:r>
      <w:r w:rsidR="002C11ED">
        <w:rPr>
          <w:rFonts w:eastAsia="Times New Roman"/>
          <w:color w:val="auto"/>
          <w:lang w:eastAsia="en-US"/>
        </w:rPr>
        <w:t>Alternative S-NSSAI</w:t>
      </w:r>
      <w:r w:rsidR="002C11ED">
        <w:rPr>
          <w:rFonts w:eastAsia="Times New Roman"/>
          <w:color w:val="auto"/>
          <w:lang w:eastAsia="en-US"/>
        </w:rPr>
        <w:t xml:space="preserve">. Such replacement is needed in the UE </w:t>
      </w:r>
      <w:proofErr w:type="gramStart"/>
      <w:r w:rsidR="002C11ED">
        <w:rPr>
          <w:rFonts w:eastAsia="Times New Roman"/>
          <w:color w:val="auto"/>
          <w:lang w:eastAsia="en-US"/>
        </w:rPr>
        <w:t>in order to</w:t>
      </w:r>
      <w:proofErr w:type="gramEnd"/>
      <w:r w:rsidR="002C11ED">
        <w:rPr>
          <w:rFonts w:eastAsia="Times New Roman"/>
          <w:color w:val="auto"/>
          <w:lang w:eastAsia="en-US"/>
        </w:rPr>
        <w:t xml:space="preserve"> keep and use the current URSP rules which include only HPLMN S-NSSAI values. So, such replacement needs to be provided in addition to the </w:t>
      </w:r>
      <w:r w:rsidR="002C11ED">
        <w:rPr>
          <w:rFonts w:eastAsia="Times New Roman"/>
          <w:color w:val="auto"/>
          <w:lang w:eastAsia="en-US"/>
        </w:rPr>
        <w:t>existing mapping of Allowed NSSAI IE</w:t>
      </w:r>
      <w:r w:rsidR="002C11ED">
        <w:rPr>
          <w:rFonts w:eastAsia="Times New Roman"/>
          <w:color w:val="auto"/>
          <w:lang w:eastAsia="en-US"/>
        </w:rPr>
        <w:t xml:space="preserve">. </w:t>
      </w:r>
      <w:r w:rsidR="007014B4">
        <w:rPr>
          <w:rFonts w:eastAsia="Times New Roman"/>
          <w:color w:val="auto"/>
          <w:lang w:eastAsia="en-US"/>
        </w:rPr>
        <w:t>Therefore,</w:t>
      </w:r>
      <w:r w:rsidR="002C11ED">
        <w:rPr>
          <w:rFonts w:eastAsia="Times New Roman"/>
          <w:color w:val="auto"/>
          <w:lang w:eastAsia="en-US"/>
        </w:rPr>
        <w:t xml:space="preserve"> </w:t>
      </w:r>
      <w:r w:rsidR="002C11ED" w:rsidRPr="007014B4">
        <w:rPr>
          <w:rFonts w:eastAsia="Times New Roman"/>
          <w:color w:val="auto"/>
          <w:u w:val="single"/>
          <w:lang w:eastAsia="en-US"/>
        </w:rPr>
        <w:t xml:space="preserve">it is proposed to use a new IE to </w:t>
      </w:r>
      <w:r w:rsidR="001E2D70" w:rsidRPr="007014B4">
        <w:rPr>
          <w:rFonts w:eastAsia="Times New Roman"/>
          <w:color w:val="auto"/>
          <w:u w:val="single"/>
          <w:lang w:eastAsia="en-US"/>
        </w:rPr>
        <w:t>indicate the mapping of the temporary unavailable S-NSSAI to the Alternative S-NSSAI</w:t>
      </w:r>
      <w:r w:rsidR="001E2D70">
        <w:rPr>
          <w:rFonts w:eastAsia="Times New Roman"/>
          <w:color w:val="auto"/>
          <w:lang w:eastAsia="en-US"/>
        </w:rPr>
        <w:t>.</w:t>
      </w:r>
    </w:p>
    <w:p w14:paraId="473AF85B" w14:textId="77777777" w:rsidR="0085091A" w:rsidRPr="002974AC" w:rsidRDefault="0085091A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</w:p>
    <w:p w14:paraId="40B08D83" w14:textId="3E407208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367C2240" w14:textId="36609867" w:rsidR="00DC574A" w:rsidRPr="002C11ED" w:rsidRDefault="002C11ED" w:rsidP="00894F1D">
      <w:pPr>
        <w:rPr>
          <w:lang w:eastAsia="en-US"/>
        </w:rPr>
      </w:pPr>
      <w:bookmarkStart w:id="2" w:name="_Toc519004414"/>
      <w:r w:rsidRPr="002C11ED">
        <w:rPr>
          <w:lang w:eastAsia="en-US"/>
        </w:rPr>
        <w:t>The following</w:t>
      </w:r>
      <w:r>
        <w:rPr>
          <w:lang w:eastAsia="en-US"/>
        </w:rPr>
        <w:t xml:space="preserve"> is proposed</w:t>
      </w:r>
      <w:r w:rsidR="00DC574A" w:rsidRPr="002C11ED">
        <w:rPr>
          <w:lang w:eastAsia="en-US"/>
        </w:rPr>
        <w:t>:</w:t>
      </w:r>
    </w:p>
    <w:p w14:paraId="73527496" w14:textId="62F85AD4" w:rsidR="00DC574A" w:rsidRDefault="002C11ED" w:rsidP="00DC574A">
      <w:pPr>
        <w:pStyle w:val="B1"/>
        <w:rPr>
          <w:lang w:eastAsia="en-US"/>
        </w:rPr>
      </w:pPr>
      <w:r w:rsidRPr="002C11ED">
        <w:rPr>
          <w:b/>
          <w:bCs/>
          <w:u w:val="single"/>
          <w:lang w:eastAsia="en-US"/>
        </w:rPr>
        <w:t>Proposal 1</w:t>
      </w:r>
      <w:r>
        <w:rPr>
          <w:lang w:eastAsia="en-US"/>
        </w:rPr>
        <w:t xml:space="preserve">: </w:t>
      </w:r>
      <w:r>
        <w:rPr>
          <w:rFonts w:eastAsia="Times New Roman"/>
          <w:color w:val="auto"/>
          <w:lang w:eastAsia="fr-FR"/>
        </w:rPr>
        <w:t xml:space="preserve"> The network determine one or more Alternative S-NSSAIs </w:t>
      </w:r>
      <w:r>
        <w:rPr>
          <w:rFonts w:eastAsia="Times New Roman"/>
          <w:color w:val="auto"/>
          <w:lang w:eastAsia="fr-FR"/>
        </w:rPr>
        <w:t>on system level. F</w:t>
      </w:r>
      <w:r>
        <w:rPr>
          <w:rFonts w:eastAsia="Times New Roman"/>
          <w:color w:val="auto"/>
          <w:lang w:eastAsia="fr-FR"/>
        </w:rPr>
        <w:t xml:space="preserve">or each registered UE using the </w:t>
      </w:r>
      <w:r>
        <w:rPr>
          <w:rFonts w:eastAsia="Times New Roman"/>
          <w:color w:val="auto"/>
          <w:lang w:eastAsia="en-US"/>
        </w:rPr>
        <w:t xml:space="preserve">temporary unavailable SNSSAI, the AMF decides the </w:t>
      </w:r>
      <w:r>
        <w:rPr>
          <w:rFonts w:eastAsia="Times New Roman"/>
          <w:color w:val="auto"/>
          <w:lang w:eastAsia="fr-FR"/>
        </w:rPr>
        <w:t>Alternative S-NSSAIs to use.</w:t>
      </w:r>
    </w:p>
    <w:p w14:paraId="1D74EB6E" w14:textId="76815E46" w:rsidR="00CA089A" w:rsidRDefault="002C11ED" w:rsidP="00DC574A">
      <w:pPr>
        <w:pStyle w:val="B1"/>
        <w:rPr>
          <w:lang w:eastAsia="en-US"/>
        </w:rPr>
      </w:pPr>
      <w:r w:rsidRPr="002C11ED">
        <w:rPr>
          <w:b/>
          <w:bCs/>
          <w:u w:val="single"/>
          <w:lang w:eastAsia="en-US"/>
        </w:rPr>
        <w:t xml:space="preserve">Proposal </w:t>
      </w:r>
      <w:r>
        <w:rPr>
          <w:b/>
          <w:bCs/>
          <w:u w:val="single"/>
          <w:lang w:eastAsia="en-US"/>
        </w:rPr>
        <w:t>2</w:t>
      </w:r>
      <w:r>
        <w:rPr>
          <w:lang w:eastAsia="en-US"/>
        </w:rPr>
        <w:t>:</w:t>
      </w:r>
      <w:r>
        <w:rPr>
          <w:lang w:eastAsia="en-US"/>
        </w:rPr>
        <w:t xml:space="preserve">  for </w:t>
      </w:r>
      <w:r>
        <w:rPr>
          <w:rFonts w:eastAsia="Times New Roman"/>
          <w:color w:val="auto"/>
          <w:lang w:eastAsia="en-US"/>
        </w:rPr>
        <w:t xml:space="preserve">roaming </w:t>
      </w:r>
      <w:r>
        <w:rPr>
          <w:rFonts w:eastAsia="Times New Roman"/>
          <w:color w:val="auto"/>
          <w:lang w:eastAsia="en-US"/>
        </w:rPr>
        <w:t>UEs</w:t>
      </w:r>
      <w:r w:rsidRPr="0085091A">
        <w:rPr>
          <w:rFonts w:eastAsia="Times New Roman"/>
          <w:color w:val="auto"/>
          <w:lang w:eastAsia="en-US"/>
        </w:rPr>
        <w:t xml:space="preserve"> </w:t>
      </w:r>
      <w:r>
        <w:rPr>
          <w:rFonts w:eastAsia="Times New Roman"/>
          <w:color w:val="auto"/>
          <w:lang w:eastAsia="en-US"/>
        </w:rPr>
        <w:t xml:space="preserve">when the VPLMN S-NSSAI </w:t>
      </w:r>
      <w:proofErr w:type="gramStart"/>
      <w:r>
        <w:rPr>
          <w:rFonts w:eastAsia="Times New Roman"/>
          <w:color w:val="auto"/>
          <w:lang w:eastAsia="en-US"/>
        </w:rPr>
        <w:t>has to</w:t>
      </w:r>
      <w:proofErr w:type="gramEnd"/>
      <w:r>
        <w:rPr>
          <w:rFonts w:eastAsia="Times New Roman"/>
          <w:color w:val="auto"/>
          <w:lang w:eastAsia="en-US"/>
        </w:rPr>
        <w:t xml:space="preserve"> be replaced</w:t>
      </w:r>
      <w:r>
        <w:rPr>
          <w:lang w:eastAsia="en-US"/>
        </w:rPr>
        <w:t xml:space="preserve">, the network provides to the UE a new Allowed NSSAI and the </w:t>
      </w:r>
      <w:r>
        <w:rPr>
          <w:rFonts w:eastAsia="Times New Roman"/>
          <w:color w:val="auto"/>
          <w:lang w:eastAsia="en-US"/>
        </w:rPr>
        <w:t>existing mapping of Allowed NSSAI IE</w:t>
      </w:r>
      <w:r>
        <w:rPr>
          <w:rFonts w:eastAsia="Times New Roman"/>
          <w:color w:val="auto"/>
          <w:lang w:eastAsia="en-US"/>
        </w:rPr>
        <w:t xml:space="preserve">. </w:t>
      </w:r>
    </w:p>
    <w:p w14:paraId="38565E89" w14:textId="171ECFD5" w:rsidR="00D1776D" w:rsidRPr="00DC574A" w:rsidRDefault="002C11ED" w:rsidP="00DC574A">
      <w:pPr>
        <w:pStyle w:val="B1"/>
        <w:rPr>
          <w:lang w:eastAsia="en-US"/>
        </w:rPr>
      </w:pPr>
      <w:r w:rsidRPr="002C11ED">
        <w:rPr>
          <w:b/>
          <w:bCs/>
          <w:u w:val="single"/>
          <w:lang w:eastAsia="en-US"/>
        </w:rPr>
        <w:t xml:space="preserve">Proposal </w:t>
      </w:r>
      <w:r>
        <w:rPr>
          <w:b/>
          <w:bCs/>
          <w:u w:val="single"/>
          <w:lang w:eastAsia="en-US"/>
        </w:rPr>
        <w:t>3</w:t>
      </w:r>
      <w:r>
        <w:rPr>
          <w:lang w:eastAsia="en-US"/>
        </w:rPr>
        <w:t>:</w:t>
      </w:r>
      <w:r>
        <w:rPr>
          <w:lang w:eastAsia="en-US"/>
        </w:rPr>
        <w:t xml:space="preserve">  </w:t>
      </w:r>
      <w:r>
        <w:rPr>
          <w:rFonts w:eastAsia="Times New Roman"/>
          <w:color w:val="auto"/>
          <w:lang w:eastAsia="en-US"/>
        </w:rPr>
        <w:t>roaming case</w:t>
      </w:r>
      <w:r w:rsidRPr="0085091A">
        <w:rPr>
          <w:rFonts w:eastAsia="Times New Roman"/>
          <w:color w:val="auto"/>
          <w:lang w:eastAsia="en-US"/>
        </w:rPr>
        <w:t xml:space="preserve"> </w:t>
      </w:r>
      <w:r>
        <w:rPr>
          <w:rFonts w:eastAsia="Times New Roman"/>
          <w:color w:val="auto"/>
          <w:lang w:eastAsia="en-US"/>
        </w:rPr>
        <w:t xml:space="preserve">when the HPLMN S-NSSAI </w:t>
      </w:r>
      <w:proofErr w:type="gramStart"/>
      <w:r>
        <w:rPr>
          <w:rFonts w:eastAsia="Times New Roman"/>
          <w:color w:val="auto"/>
          <w:lang w:eastAsia="en-US"/>
        </w:rPr>
        <w:t>has to</w:t>
      </w:r>
      <w:proofErr w:type="gramEnd"/>
      <w:r>
        <w:rPr>
          <w:rFonts w:eastAsia="Times New Roman"/>
          <w:color w:val="auto"/>
          <w:lang w:eastAsia="en-US"/>
        </w:rPr>
        <w:t xml:space="preserve"> be replaced</w:t>
      </w:r>
      <w:r>
        <w:rPr>
          <w:lang w:eastAsia="zh-CN"/>
        </w:rPr>
        <w:t>,</w:t>
      </w:r>
      <w:r w:rsidRPr="002C11ED">
        <w:rPr>
          <w:lang w:eastAsia="en-US"/>
        </w:rPr>
        <w:t xml:space="preserve"> </w:t>
      </w:r>
      <w:r>
        <w:rPr>
          <w:lang w:eastAsia="en-US"/>
        </w:rPr>
        <w:t>the network provides to the UE</w:t>
      </w:r>
      <w:r>
        <w:rPr>
          <w:lang w:eastAsia="zh-CN"/>
        </w:rPr>
        <w:t xml:space="preserve"> </w:t>
      </w:r>
      <w:r w:rsidR="001E2D70">
        <w:rPr>
          <w:rFonts w:eastAsia="Times New Roman"/>
          <w:color w:val="auto"/>
          <w:lang w:eastAsia="en-US"/>
        </w:rPr>
        <w:t xml:space="preserve">a new IE to indicate the mapping of the temporary unavailable </w:t>
      </w:r>
      <w:r w:rsidR="001E2D70">
        <w:rPr>
          <w:rFonts w:eastAsia="Times New Roman"/>
          <w:color w:val="auto"/>
          <w:lang w:eastAsia="en-US"/>
        </w:rPr>
        <w:t xml:space="preserve">HPLMN </w:t>
      </w:r>
      <w:r w:rsidR="001E2D70">
        <w:rPr>
          <w:rFonts w:eastAsia="Times New Roman"/>
          <w:color w:val="auto"/>
          <w:lang w:eastAsia="en-US"/>
        </w:rPr>
        <w:t>S-NSSAI to the Alternative S-NSSAI</w:t>
      </w:r>
      <w:r w:rsidR="00D1776D">
        <w:rPr>
          <w:lang w:eastAsia="zh-CN"/>
        </w:rPr>
        <w:t>.</w:t>
      </w:r>
      <w:bookmarkEnd w:id="2"/>
    </w:p>
    <w:sectPr w:rsidR="00D1776D" w:rsidRPr="00DC574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F95CF" w14:textId="77777777" w:rsidR="00FA7139" w:rsidRDefault="00FA7139">
      <w:r>
        <w:separator/>
      </w:r>
    </w:p>
    <w:p w14:paraId="18230EF4" w14:textId="77777777" w:rsidR="00FA7139" w:rsidRDefault="00FA7139"/>
  </w:endnote>
  <w:endnote w:type="continuationSeparator" w:id="0">
    <w:p w14:paraId="128F06B6" w14:textId="77777777" w:rsidR="00FA7139" w:rsidRDefault="00FA7139">
      <w:r>
        <w:continuationSeparator/>
      </w:r>
    </w:p>
    <w:p w14:paraId="140137EE" w14:textId="77777777" w:rsidR="00FA7139" w:rsidRDefault="00FA71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9CBAF" w14:textId="77777777" w:rsidR="00393601" w:rsidRDefault="003936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67F136" w14:textId="77777777" w:rsidR="00393601" w:rsidRDefault="003936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9D6908" w14:textId="77777777" w:rsidR="00393601" w:rsidRDefault="003936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1810A" w14:textId="77777777" w:rsidR="00FA7139" w:rsidRDefault="00FA7139">
      <w:r>
        <w:separator/>
      </w:r>
    </w:p>
    <w:p w14:paraId="1E7046F5" w14:textId="77777777" w:rsidR="00FA7139" w:rsidRDefault="00FA7139"/>
  </w:footnote>
  <w:footnote w:type="continuationSeparator" w:id="0">
    <w:p w14:paraId="59F386B1" w14:textId="77777777" w:rsidR="00FA7139" w:rsidRDefault="00FA7139">
      <w:r>
        <w:continuationSeparator/>
      </w:r>
    </w:p>
    <w:p w14:paraId="6E832A76" w14:textId="77777777" w:rsidR="00FA7139" w:rsidRDefault="00FA71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8342" w14:textId="77777777" w:rsidR="00393601" w:rsidRDefault="00393601"/>
  <w:p w14:paraId="78B05304" w14:textId="77777777" w:rsidR="00393601" w:rsidRDefault="003936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84BF" w14:textId="77777777" w:rsidR="00393601" w:rsidRPr="0091233D" w:rsidRDefault="003936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903668E" w14:textId="77777777" w:rsidR="00393601" w:rsidRPr="0091233D" w:rsidRDefault="0039360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3A7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824740" w14:textId="77777777" w:rsidR="00393601" w:rsidRPr="0091233D" w:rsidRDefault="003936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5AA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EA49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60B3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8086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B894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16F4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5C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34B1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AC2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0E89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313B94"/>
    <w:multiLevelType w:val="hybridMultilevel"/>
    <w:tmpl w:val="BAC21DC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A56AA"/>
    <w:multiLevelType w:val="hybridMultilevel"/>
    <w:tmpl w:val="FF18E4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7076C2"/>
    <w:multiLevelType w:val="hybridMultilevel"/>
    <w:tmpl w:val="2832658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6434C1"/>
    <w:multiLevelType w:val="hybridMultilevel"/>
    <w:tmpl w:val="2832658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810C0"/>
    <w:multiLevelType w:val="hybridMultilevel"/>
    <w:tmpl w:val="7BE8F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C1476"/>
    <w:multiLevelType w:val="hybridMultilevel"/>
    <w:tmpl w:val="B1103F6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F2BCF"/>
    <w:multiLevelType w:val="hybridMultilevel"/>
    <w:tmpl w:val="2832658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11356"/>
    <w:multiLevelType w:val="hybridMultilevel"/>
    <w:tmpl w:val="011C017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441F04"/>
    <w:multiLevelType w:val="hybridMultilevel"/>
    <w:tmpl w:val="457AE34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BD605CD"/>
    <w:multiLevelType w:val="hybridMultilevel"/>
    <w:tmpl w:val="A476DF06"/>
    <w:lvl w:ilvl="0" w:tplc="4DA89CD2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1"/>
  </w:num>
  <w:num w:numId="4">
    <w:abstractNumId w:val="13"/>
  </w:num>
  <w:num w:numId="5">
    <w:abstractNumId w:val="22"/>
  </w:num>
  <w:num w:numId="6">
    <w:abstractNumId w:val="32"/>
  </w:num>
  <w:num w:numId="7">
    <w:abstractNumId w:val="16"/>
  </w:num>
  <w:num w:numId="8">
    <w:abstractNumId w:val="21"/>
  </w:num>
  <w:num w:numId="9">
    <w:abstractNumId w:val="26"/>
  </w:num>
  <w:num w:numId="10">
    <w:abstractNumId w:val="34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3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4"/>
  </w:num>
  <w:num w:numId="28">
    <w:abstractNumId w:val="33"/>
  </w:num>
  <w:num w:numId="29">
    <w:abstractNumId w:val="29"/>
  </w:num>
  <w:num w:numId="30">
    <w:abstractNumId w:val="14"/>
  </w:num>
  <w:num w:numId="31">
    <w:abstractNumId w:val="23"/>
  </w:num>
  <w:num w:numId="32">
    <w:abstractNumId w:val="27"/>
  </w:num>
  <w:num w:numId="33">
    <w:abstractNumId w:val="31"/>
  </w:num>
  <w:num w:numId="34">
    <w:abstractNumId w:val="20"/>
  </w:num>
  <w:num w:numId="35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524"/>
    <w:rsid w:val="00002842"/>
    <w:rsid w:val="00003503"/>
    <w:rsid w:val="0000385B"/>
    <w:rsid w:val="00003FE7"/>
    <w:rsid w:val="00004342"/>
    <w:rsid w:val="000046E3"/>
    <w:rsid w:val="00004E82"/>
    <w:rsid w:val="00004F19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6E7"/>
    <w:rsid w:val="000150DA"/>
    <w:rsid w:val="000153C3"/>
    <w:rsid w:val="00016A41"/>
    <w:rsid w:val="000171D6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21C1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C8"/>
    <w:rsid w:val="000D59E4"/>
    <w:rsid w:val="000D5EAF"/>
    <w:rsid w:val="000D664F"/>
    <w:rsid w:val="000D70EA"/>
    <w:rsid w:val="000E3E98"/>
    <w:rsid w:val="000E44F6"/>
    <w:rsid w:val="000E6D22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59E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C4D"/>
    <w:rsid w:val="0017207F"/>
    <w:rsid w:val="001731A2"/>
    <w:rsid w:val="001736B5"/>
    <w:rsid w:val="00173A57"/>
    <w:rsid w:val="001750EF"/>
    <w:rsid w:val="001765B4"/>
    <w:rsid w:val="001768CC"/>
    <w:rsid w:val="00176CD0"/>
    <w:rsid w:val="00177EFC"/>
    <w:rsid w:val="001802CC"/>
    <w:rsid w:val="001806F6"/>
    <w:rsid w:val="00181194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666E"/>
    <w:rsid w:val="00196ACD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FB4"/>
    <w:rsid w:val="001D2DF9"/>
    <w:rsid w:val="001E0DF5"/>
    <w:rsid w:val="001E125D"/>
    <w:rsid w:val="001E1F34"/>
    <w:rsid w:val="001E2D70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902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14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8E2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4AC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1ED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AE8"/>
    <w:rsid w:val="002D7DAF"/>
    <w:rsid w:val="002E199D"/>
    <w:rsid w:val="002E1B45"/>
    <w:rsid w:val="002E2018"/>
    <w:rsid w:val="002E257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45F5"/>
    <w:rsid w:val="003948EF"/>
    <w:rsid w:val="00395453"/>
    <w:rsid w:val="003960DE"/>
    <w:rsid w:val="00396206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082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0FE"/>
    <w:rsid w:val="004478B2"/>
    <w:rsid w:val="004503FD"/>
    <w:rsid w:val="00450E86"/>
    <w:rsid w:val="0045374B"/>
    <w:rsid w:val="00453A49"/>
    <w:rsid w:val="00453D72"/>
    <w:rsid w:val="00454008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BFA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5AD"/>
    <w:rsid w:val="00521F78"/>
    <w:rsid w:val="00524196"/>
    <w:rsid w:val="005244BB"/>
    <w:rsid w:val="00526FD3"/>
    <w:rsid w:val="0052702E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88"/>
    <w:rsid w:val="00572BA6"/>
    <w:rsid w:val="00573C90"/>
    <w:rsid w:val="005746B5"/>
    <w:rsid w:val="00574A05"/>
    <w:rsid w:val="00575E83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B7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375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91E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78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CDC"/>
    <w:rsid w:val="00644664"/>
    <w:rsid w:val="00644B01"/>
    <w:rsid w:val="00646281"/>
    <w:rsid w:val="006462C1"/>
    <w:rsid w:val="00651D13"/>
    <w:rsid w:val="00652597"/>
    <w:rsid w:val="0065267B"/>
    <w:rsid w:val="0065339E"/>
    <w:rsid w:val="006539B5"/>
    <w:rsid w:val="006551F8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32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850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4B4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B94"/>
    <w:rsid w:val="00767C2D"/>
    <w:rsid w:val="0077042B"/>
    <w:rsid w:val="007712FD"/>
    <w:rsid w:val="00771367"/>
    <w:rsid w:val="00772F47"/>
    <w:rsid w:val="00773BC3"/>
    <w:rsid w:val="00773C34"/>
    <w:rsid w:val="0077598A"/>
    <w:rsid w:val="00776D9A"/>
    <w:rsid w:val="007809B4"/>
    <w:rsid w:val="00781001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9E4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BE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49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C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2AE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91A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E2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BC2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65D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FF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AFF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23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453"/>
    <w:rsid w:val="009F054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BC"/>
    <w:rsid w:val="00AA27DB"/>
    <w:rsid w:val="00AA3334"/>
    <w:rsid w:val="00AA41C0"/>
    <w:rsid w:val="00AA49BE"/>
    <w:rsid w:val="00AA5503"/>
    <w:rsid w:val="00AA5E5D"/>
    <w:rsid w:val="00AA6E53"/>
    <w:rsid w:val="00AB2346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67F4"/>
    <w:rsid w:val="00B369A9"/>
    <w:rsid w:val="00B37C46"/>
    <w:rsid w:val="00B37E6F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661"/>
    <w:rsid w:val="00BA1796"/>
    <w:rsid w:val="00BA2F3F"/>
    <w:rsid w:val="00BA3200"/>
    <w:rsid w:val="00BA340C"/>
    <w:rsid w:val="00BA345C"/>
    <w:rsid w:val="00BA450A"/>
    <w:rsid w:val="00BA4763"/>
    <w:rsid w:val="00BA54EF"/>
    <w:rsid w:val="00BA6114"/>
    <w:rsid w:val="00BA7455"/>
    <w:rsid w:val="00BA7676"/>
    <w:rsid w:val="00BA7AC1"/>
    <w:rsid w:val="00BB02B7"/>
    <w:rsid w:val="00BB0C50"/>
    <w:rsid w:val="00BB111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BD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1D7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2CF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80"/>
    <w:rsid w:val="00CD0E9E"/>
    <w:rsid w:val="00CD1922"/>
    <w:rsid w:val="00CD23A4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6CE"/>
    <w:rsid w:val="00D2293C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DA4"/>
    <w:rsid w:val="00D428E0"/>
    <w:rsid w:val="00D4330C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4809"/>
    <w:rsid w:val="00E15529"/>
    <w:rsid w:val="00E15C61"/>
    <w:rsid w:val="00E16F6D"/>
    <w:rsid w:val="00E20D88"/>
    <w:rsid w:val="00E20ECE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770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A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B6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0DB"/>
    <w:rsid w:val="00EB7363"/>
    <w:rsid w:val="00EB7E8B"/>
    <w:rsid w:val="00EC0174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C5D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3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6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139"/>
    <w:rsid w:val="00FA73F2"/>
    <w:rsid w:val="00FB0F5D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803"/>
    <w:rsid w:val="00FF3B37"/>
    <w:rsid w:val="00FF40CB"/>
    <w:rsid w:val="00FF4956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903A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aliases w:val="First line:  0.5&quot;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68CAD6-8FEA-4F6B-B4D1-50AA9A70B0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</cp:lastModifiedBy>
  <cp:revision>3</cp:revision>
  <cp:lastPrinted>2018-08-13T16:59:00Z</cp:lastPrinted>
  <dcterms:created xsi:type="dcterms:W3CDTF">2023-01-09T13:45:00Z</dcterms:created>
  <dcterms:modified xsi:type="dcterms:W3CDTF">2023-01-09T13:46:00Z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